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8F" w:rsidRPr="0083516F" w:rsidRDefault="0032538F" w:rsidP="0032538F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83516F">
        <w:rPr>
          <w:rFonts w:eastAsia="標楷體" w:hint="eastAsia"/>
          <w:color w:val="000000"/>
          <w:sz w:val="32"/>
          <w:szCs w:val="32"/>
        </w:rPr>
        <w:t>仰德高中</w:t>
      </w:r>
      <w:r w:rsidR="0005147E">
        <w:rPr>
          <w:rFonts w:eastAsia="標楷體"/>
          <w:color w:val="000000"/>
          <w:sz w:val="32"/>
          <w:szCs w:val="32"/>
        </w:rPr>
        <w:t>110</w:t>
      </w:r>
      <w:r w:rsidRPr="0083516F">
        <w:rPr>
          <w:rFonts w:eastAsia="標楷體"/>
          <w:color w:val="000000"/>
          <w:sz w:val="32"/>
          <w:szCs w:val="32"/>
        </w:rPr>
        <w:t>學年度高職優質化輔助方案計畫</w:t>
      </w:r>
    </w:p>
    <w:p w:rsidR="0005147E" w:rsidRDefault="009B54A4" w:rsidP="0032538F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42124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="009E24D5" w:rsidRPr="009E24D5">
        <w:rPr>
          <w:rFonts w:ascii="標楷體" w:eastAsia="標楷體" w:hAnsi="標楷體"/>
          <w:color w:val="000000"/>
          <w:sz w:val="32"/>
          <w:szCs w:val="32"/>
        </w:rPr>
        <w:t>1</w:t>
      </w:r>
      <w:r w:rsidR="0005147E">
        <w:rPr>
          <w:rFonts w:ascii="標楷體" w:eastAsia="標楷體" w:hAnsi="標楷體"/>
          <w:color w:val="000000"/>
          <w:sz w:val="32"/>
          <w:szCs w:val="32"/>
        </w:rPr>
        <w:t>10</w:t>
      </w:r>
      <w:r w:rsidR="009E24D5" w:rsidRPr="009E24D5">
        <w:rPr>
          <w:rFonts w:ascii="標楷體" w:eastAsia="標楷體" w:hAnsi="標楷體"/>
          <w:color w:val="000000"/>
          <w:sz w:val="32"/>
          <w:szCs w:val="32"/>
        </w:rPr>
        <w:t>-B3 加強學生多元展能</w:t>
      </w:r>
      <w:r w:rsidR="009E24D5" w:rsidRPr="009E24D5">
        <w:rPr>
          <w:rFonts w:ascii="標楷體" w:eastAsia="標楷體" w:hAnsi="標楷體" w:hint="eastAsia"/>
          <w:color w:val="000000"/>
          <w:sz w:val="32"/>
          <w:szCs w:val="32"/>
        </w:rPr>
        <w:t>」</w:t>
      </w:r>
      <w:r w:rsidR="0005147E">
        <w:rPr>
          <w:rFonts w:ascii="標楷體" w:eastAsia="標楷體" w:hAnsi="標楷體"/>
          <w:color w:val="000000"/>
          <w:sz w:val="32"/>
          <w:szCs w:val="32"/>
        </w:rPr>
        <w:t>110-B3-2</w:t>
      </w:r>
      <w:r w:rsidR="0005147E">
        <w:rPr>
          <w:rFonts w:ascii="標楷體" w:eastAsia="標楷體" w:hAnsi="標楷體" w:hint="eastAsia"/>
          <w:color w:val="000000"/>
          <w:sz w:val="32"/>
          <w:szCs w:val="32"/>
        </w:rPr>
        <w:t>精進學生技藝能力</w:t>
      </w:r>
    </w:p>
    <w:p w:rsidR="0032538F" w:rsidRPr="0083516F" w:rsidRDefault="00994420" w:rsidP="0032538F">
      <w:pPr>
        <w:spacing w:line="500" w:lineRule="exact"/>
        <w:jc w:val="center"/>
        <w:rPr>
          <w:rFonts w:eastAsia="標楷體"/>
          <w:color w:val="000000"/>
          <w:sz w:val="32"/>
          <w:szCs w:val="32"/>
        </w:rPr>
      </w:pPr>
      <w:r w:rsidRPr="00994420">
        <w:rPr>
          <w:rFonts w:eastAsia="標楷體" w:hint="eastAsia"/>
          <w:color w:val="000000"/>
          <w:sz w:val="32"/>
          <w:szCs w:val="32"/>
        </w:rPr>
        <w:t>成果展指導</w:t>
      </w:r>
      <w:r w:rsidR="0032538F" w:rsidRPr="0083516F">
        <w:rPr>
          <w:rFonts w:eastAsia="標楷體" w:hint="eastAsia"/>
          <w:color w:val="000000"/>
          <w:sz w:val="32"/>
          <w:szCs w:val="32"/>
        </w:rPr>
        <w:t>實施計畫</w:t>
      </w:r>
    </w:p>
    <w:p w:rsidR="0032538F" w:rsidRPr="0083516F" w:rsidRDefault="0032538F" w:rsidP="00E96C4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壹、依據：</w:t>
      </w:r>
    </w:p>
    <w:p w:rsidR="008B184C" w:rsidRDefault="00E96C4A" w:rsidP="008B184C">
      <w:pPr>
        <w:spacing w:line="400" w:lineRule="exact"/>
        <w:ind w:leftChars="100" w:left="800" w:hangingChars="200" w:hanging="5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 w:rsidR="009E24D5" w:rsidRPr="009E24D5">
        <w:rPr>
          <w:rFonts w:eastAsia="標楷體"/>
          <w:color w:val="000000"/>
          <w:sz w:val="28"/>
          <w:szCs w:val="28"/>
        </w:rPr>
        <w:t>依</w:t>
      </w:r>
      <w:r w:rsidR="009E24D5" w:rsidRPr="009E24D5">
        <w:rPr>
          <w:rFonts w:eastAsia="標楷體" w:hint="eastAsia"/>
          <w:color w:val="000000"/>
          <w:sz w:val="28"/>
          <w:szCs w:val="28"/>
        </w:rPr>
        <w:t>教育部</w:t>
      </w:r>
      <w:r w:rsidR="009E24D5" w:rsidRPr="009E24D5">
        <w:rPr>
          <w:rFonts w:eastAsia="標楷體" w:hint="eastAsia"/>
          <w:color w:val="000000"/>
          <w:sz w:val="28"/>
          <w:szCs w:val="28"/>
        </w:rPr>
        <w:t>1</w:t>
      </w:r>
      <w:r w:rsidR="0005147E">
        <w:rPr>
          <w:rFonts w:eastAsia="標楷體"/>
          <w:color w:val="000000"/>
          <w:sz w:val="28"/>
          <w:szCs w:val="28"/>
        </w:rPr>
        <w:t>10</w:t>
      </w:r>
      <w:r w:rsidR="009E24D5" w:rsidRPr="009E24D5">
        <w:rPr>
          <w:rFonts w:eastAsia="標楷體" w:hint="eastAsia"/>
          <w:color w:val="000000"/>
          <w:sz w:val="28"/>
          <w:szCs w:val="28"/>
        </w:rPr>
        <w:t>年</w:t>
      </w:r>
      <w:r w:rsidR="0005147E">
        <w:rPr>
          <w:rFonts w:eastAsia="標楷體"/>
          <w:color w:val="000000"/>
          <w:sz w:val="28"/>
          <w:szCs w:val="28"/>
        </w:rPr>
        <w:t>07</w:t>
      </w:r>
      <w:r w:rsidR="009E24D5" w:rsidRPr="009E24D5">
        <w:rPr>
          <w:rFonts w:eastAsia="標楷體" w:hint="eastAsia"/>
          <w:color w:val="000000"/>
          <w:sz w:val="28"/>
          <w:szCs w:val="28"/>
        </w:rPr>
        <w:t>月</w:t>
      </w:r>
      <w:r w:rsidR="0005147E">
        <w:rPr>
          <w:rFonts w:eastAsia="標楷體"/>
          <w:color w:val="000000"/>
          <w:sz w:val="28"/>
          <w:szCs w:val="28"/>
        </w:rPr>
        <w:t>08</w:t>
      </w:r>
      <w:r w:rsidR="009E24D5" w:rsidRPr="009E24D5">
        <w:rPr>
          <w:rFonts w:eastAsia="標楷體" w:hint="eastAsia"/>
          <w:color w:val="000000"/>
          <w:sz w:val="28"/>
          <w:szCs w:val="28"/>
        </w:rPr>
        <w:t>日臺教授國部字第</w:t>
      </w:r>
      <w:r w:rsidR="0005147E">
        <w:rPr>
          <w:rFonts w:eastAsia="標楷體"/>
          <w:color w:val="000000"/>
          <w:sz w:val="28"/>
          <w:szCs w:val="28"/>
        </w:rPr>
        <w:t>1100079508</w:t>
      </w:r>
      <w:r>
        <w:rPr>
          <w:rFonts w:eastAsia="標楷體" w:hint="eastAsia"/>
          <w:color w:val="000000"/>
          <w:sz w:val="28"/>
          <w:szCs w:val="28"/>
        </w:rPr>
        <w:t>號函及</w:t>
      </w:r>
      <w:r w:rsidR="009E24D5" w:rsidRPr="009E24D5">
        <w:rPr>
          <w:rFonts w:eastAsia="標楷體"/>
          <w:color w:val="000000"/>
          <w:sz w:val="28"/>
          <w:szCs w:val="28"/>
        </w:rPr>
        <w:t>本校</w:t>
      </w:r>
      <w:r w:rsidR="009E24D5" w:rsidRPr="009E24D5">
        <w:rPr>
          <w:rFonts w:eastAsia="標楷體"/>
          <w:color w:val="000000"/>
          <w:sz w:val="28"/>
          <w:szCs w:val="28"/>
        </w:rPr>
        <w:t>1</w:t>
      </w:r>
      <w:r w:rsidR="0005147E">
        <w:rPr>
          <w:rFonts w:eastAsia="標楷體"/>
          <w:color w:val="000000"/>
          <w:sz w:val="28"/>
          <w:szCs w:val="28"/>
        </w:rPr>
        <w:t>10</w:t>
      </w:r>
      <w:r w:rsidR="009E24D5" w:rsidRPr="009E24D5">
        <w:rPr>
          <w:rFonts w:eastAsia="標楷體"/>
          <w:color w:val="000000"/>
          <w:sz w:val="28"/>
          <w:szCs w:val="28"/>
        </w:rPr>
        <w:t>學年度</w:t>
      </w:r>
    </w:p>
    <w:p w:rsidR="008B184C" w:rsidRDefault="009E24D5" w:rsidP="008B184C">
      <w:pPr>
        <w:spacing w:line="400" w:lineRule="exact"/>
        <w:ind w:leftChars="100" w:left="80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9E24D5">
        <w:rPr>
          <w:rFonts w:eastAsia="標楷體"/>
          <w:color w:val="000000"/>
          <w:sz w:val="28"/>
          <w:szCs w:val="28"/>
        </w:rPr>
        <w:t>高職優質化</w:t>
      </w:r>
      <w:r w:rsidRPr="009E24D5">
        <w:rPr>
          <w:rFonts w:eastAsia="標楷體" w:hint="eastAsia"/>
          <w:color w:val="000000"/>
          <w:sz w:val="28"/>
          <w:szCs w:val="28"/>
        </w:rPr>
        <w:t>輔助方案</w:t>
      </w:r>
      <w:r w:rsidRPr="009E24D5">
        <w:rPr>
          <w:rFonts w:eastAsia="標楷體"/>
          <w:color w:val="000000"/>
          <w:sz w:val="28"/>
          <w:szCs w:val="28"/>
        </w:rPr>
        <w:t>計畫辦理。</w:t>
      </w:r>
    </w:p>
    <w:p w:rsidR="0032538F" w:rsidRPr="0083516F" w:rsidRDefault="0032538F" w:rsidP="008B184C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3516F">
        <w:rPr>
          <w:rFonts w:ascii="標楷體" w:eastAsia="標楷體" w:hAnsi="標楷體" w:hint="eastAsia"/>
          <w:color w:val="000000"/>
          <w:sz w:val="28"/>
          <w:szCs w:val="28"/>
        </w:rPr>
        <w:t>貳、實施目的：</w:t>
      </w:r>
    </w:p>
    <w:p w:rsidR="008412ED" w:rsidRDefault="009504C7" w:rsidP="008412ED">
      <w:pPr>
        <w:spacing w:line="400" w:lineRule="exact"/>
        <w:rPr>
          <w:rFonts w:eastAsia="標楷體"/>
          <w:bCs/>
          <w:kern w:val="0"/>
          <w:sz w:val="28"/>
          <w:szCs w:val="28"/>
        </w:rPr>
      </w:pPr>
      <w:r>
        <w:rPr>
          <w:rFonts w:eastAsia="標楷體"/>
          <w:bCs/>
          <w:kern w:val="0"/>
          <w:sz w:val="28"/>
          <w:szCs w:val="28"/>
        </w:rPr>
        <w:t xml:space="preserve">    </w:t>
      </w:r>
      <w:r w:rsidRPr="009504C7">
        <w:rPr>
          <w:rFonts w:eastAsia="標楷體" w:hint="eastAsia"/>
          <w:bCs/>
          <w:kern w:val="0"/>
          <w:sz w:val="28"/>
          <w:szCs w:val="28"/>
        </w:rPr>
        <w:t>加強</w:t>
      </w:r>
      <w:r w:rsidR="0005147E">
        <w:rPr>
          <w:rFonts w:eastAsia="標楷體" w:hint="eastAsia"/>
          <w:bCs/>
          <w:kern w:val="0"/>
          <w:sz w:val="28"/>
          <w:szCs w:val="28"/>
        </w:rPr>
        <w:t>學生成果展準備實務</w:t>
      </w:r>
      <w:r w:rsidRPr="009504C7">
        <w:rPr>
          <w:rFonts w:eastAsia="標楷體" w:hint="eastAsia"/>
          <w:bCs/>
          <w:kern w:val="0"/>
          <w:sz w:val="28"/>
          <w:szCs w:val="28"/>
        </w:rPr>
        <w:t>能力，</w:t>
      </w:r>
      <w:r w:rsidR="0005147E">
        <w:rPr>
          <w:rFonts w:eastAsia="標楷體" w:hint="eastAsia"/>
          <w:bCs/>
          <w:kern w:val="0"/>
          <w:sz w:val="28"/>
          <w:szCs w:val="28"/>
        </w:rPr>
        <w:t>輔</w:t>
      </w:r>
      <w:r w:rsidRPr="009504C7">
        <w:rPr>
          <w:rFonts w:eastAsia="標楷體" w:hint="eastAsia"/>
          <w:bCs/>
          <w:kern w:val="0"/>
          <w:sz w:val="28"/>
          <w:szCs w:val="28"/>
        </w:rPr>
        <w:t>導學生</w:t>
      </w:r>
      <w:r w:rsidR="0005147E">
        <w:rPr>
          <w:rFonts w:eastAsia="標楷體" w:hint="eastAsia"/>
          <w:bCs/>
          <w:kern w:val="0"/>
          <w:sz w:val="28"/>
          <w:szCs w:val="28"/>
        </w:rPr>
        <w:t>精進設計知能</w:t>
      </w:r>
      <w:r w:rsidRPr="009504C7">
        <w:rPr>
          <w:rFonts w:eastAsia="標楷體" w:hint="eastAsia"/>
          <w:bCs/>
          <w:kern w:val="0"/>
          <w:sz w:val="28"/>
          <w:szCs w:val="28"/>
        </w:rPr>
        <w:t>，得以</w:t>
      </w:r>
      <w:r w:rsidR="0005147E">
        <w:rPr>
          <w:rFonts w:eastAsia="標楷體" w:hint="eastAsia"/>
          <w:bCs/>
          <w:kern w:val="0"/>
          <w:sz w:val="28"/>
          <w:szCs w:val="28"/>
        </w:rPr>
        <w:t>結合</w:t>
      </w:r>
      <w:r w:rsidRPr="009504C7">
        <w:rPr>
          <w:rFonts w:eastAsia="標楷體" w:hint="eastAsia"/>
          <w:bCs/>
          <w:kern w:val="0"/>
          <w:sz w:val="28"/>
          <w:szCs w:val="28"/>
        </w:rPr>
        <w:t>理論課程與實務操作，</w:t>
      </w:r>
      <w:r w:rsidR="0005147E">
        <w:rPr>
          <w:rFonts w:eastAsia="標楷體" w:hint="eastAsia"/>
          <w:bCs/>
          <w:kern w:val="0"/>
          <w:sz w:val="28"/>
          <w:szCs w:val="28"/>
        </w:rPr>
        <w:t>運用於畢業成果展之準備工作中，</w:t>
      </w:r>
      <w:r w:rsidRPr="009504C7">
        <w:rPr>
          <w:rFonts w:eastAsia="標楷體" w:hint="eastAsia"/>
          <w:bCs/>
          <w:kern w:val="0"/>
          <w:sz w:val="28"/>
          <w:szCs w:val="28"/>
        </w:rPr>
        <w:t>促進學生多元學習表現。</w:t>
      </w:r>
    </w:p>
    <w:p w:rsidR="008412ED" w:rsidRPr="008412ED" w:rsidRDefault="008412ED" w:rsidP="008412ED">
      <w:pPr>
        <w:spacing w:line="400" w:lineRule="exact"/>
        <w:rPr>
          <w:rFonts w:eastAsia="標楷體"/>
          <w:bCs/>
          <w:kern w:val="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參、</w:t>
      </w:r>
      <w:r w:rsidRPr="008412ED">
        <w:rPr>
          <w:rFonts w:eastAsia="標楷體"/>
          <w:color w:val="000000"/>
          <w:sz w:val="28"/>
          <w:szCs w:val="28"/>
        </w:rPr>
        <w:t>研習主題：</w:t>
      </w:r>
      <w:r w:rsidRPr="008412ED">
        <w:rPr>
          <w:rFonts w:eastAsia="標楷體" w:hint="eastAsia"/>
          <w:color w:val="000000"/>
          <w:sz w:val="28"/>
          <w:szCs w:val="28"/>
        </w:rPr>
        <w:t>畢業展演舞台服裝</w:t>
      </w:r>
      <w:r w:rsidRPr="008412ED">
        <w:rPr>
          <w:rFonts w:ascii="標楷體" w:eastAsia="標楷體" w:hAnsi="標楷體" w:hint="eastAsia"/>
          <w:color w:val="000000"/>
          <w:sz w:val="28"/>
          <w:szCs w:val="28"/>
        </w:rPr>
        <w:t>快速改造塑型</w:t>
      </w:r>
      <w:r w:rsidR="008B184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2538F" w:rsidRPr="009B54A4" w:rsidRDefault="008412ED" w:rsidP="00E96C4A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C55B54" w:rsidRPr="00C55B54">
        <w:rPr>
          <w:rFonts w:eastAsia="標楷體" w:hint="eastAsia"/>
          <w:color w:val="000000"/>
          <w:sz w:val="28"/>
          <w:szCs w:val="28"/>
        </w:rPr>
        <w:t>1</w:t>
      </w:r>
      <w:r w:rsidR="0005147E">
        <w:rPr>
          <w:rFonts w:eastAsia="標楷體" w:hint="eastAsia"/>
          <w:color w:val="000000"/>
          <w:sz w:val="28"/>
          <w:szCs w:val="28"/>
        </w:rPr>
        <w:t>10</w:t>
      </w:r>
      <w:r w:rsidR="00C55B54" w:rsidRPr="00C55B54">
        <w:rPr>
          <w:rFonts w:eastAsia="標楷體" w:hint="eastAsia"/>
          <w:color w:val="000000"/>
          <w:sz w:val="28"/>
          <w:szCs w:val="28"/>
        </w:rPr>
        <w:t>年</w:t>
      </w:r>
      <w:r w:rsidR="00C55B54" w:rsidRPr="00C55B54">
        <w:rPr>
          <w:rFonts w:eastAsia="標楷體"/>
          <w:color w:val="000000"/>
          <w:sz w:val="28"/>
          <w:szCs w:val="28"/>
        </w:rPr>
        <w:t>10</w:t>
      </w:r>
      <w:r w:rsidR="00C55B54" w:rsidRPr="00C55B54">
        <w:rPr>
          <w:rFonts w:eastAsia="標楷體" w:hint="eastAsia"/>
          <w:color w:val="000000"/>
          <w:sz w:val="28"/>
          <w:szCs w:val="28"/>
        </w:rPr>
        <w:t>月</w:t>
      </w:r>
      <w:r w:rsidR="0005147E">
        <w:rPr>
          <w:rFonts w:eastAsia="標楷體" w:hint="eastAsia"/>
          <w:color w:val="000000"/>
          <w:sz w:val="28"/>
          <w:szCs w:val="28"/>
        </w:rPr>
        <w:t>18</w:t>
      </w:r>
      <w:r w:rsidR="00C55B54" w:rsidRPr="00C55B54">
        <w:rPr>
          <w:rFonts w:eastAsia="標楷體" w:hint="eastAsia"/>
          <w:color w:val="000000"/>
          <w:sz w:val="28"/>
          <w:szCs w:val="28"/>
        </w:rPr>
        <w:t>日（</w:t>
      </w:r>
      <w:r w:rsidR="0005147E">
        <w:rPr>
          <w:rFonts w:eastAsia="標楷體" w:hint="eastAsia"/>
          <w:color w:val="000000"/>
          <w:sz w:val="28"/>
          <w:szCs w:val="28"/>
        </w:rPr>
        <w:t>一</w:t>
      </w:r>
      <w:r w:rsidR="00C55B54" w:rsidRPr="00C55B54">
        <w:rPr>
          <w:rFonts w:eastAsia="標楷體" w:hint="eastAsia"/>
          <w:color w:val="000000"/>
          <w:sz w:val="28"/>
          <w:szCs w:val="28"/>
        </w:rPr>
        <w:t>）</w:t>
      </w:r>
      <w:r w:rsidR="0005147E">
        <w:rPr>
          <w:rFonts w:eastAsia="標楷體" w:hint="eastAsia"/>
          <w:color w:val="000000"/>
          <w:sz w:val="28"/>
          <w:szCs w:val="28"/>
        </w:rPr>
        <w:t>08</w:t>
      </w:r>
      <w:r w:rsidR="00C55B54" w:rsidRPr="00C55B54">
        <w:rPr>
          <w:rFonts w:eastAsia="標楷體" w:hint="eastAsia"/>
          <w:color w:val="000000"/>
          <w:sz w:val="28"/>
          <w:szCs w:val="28"/>
        </w:rPr>
        <w:t>：</w:t>
      </w:r>
      <w:r w:rsidR="00C55B54" w:rsidRPr="00C55B54">
        <w:rPr>
          <w:rFonts w:eastAsia="標楷體"/>
          <w:color w:val="000000"/>
          <w:sz w:val="28"/>
          <w:szCs w:val="28"/>
        </w:rPr>
        <w:t>1</w:t>
      </w:r>
      <w:r w:rsidR="00C55B54" w:rsidRPr="00C55B54">
        <w:rPr>
          <w:rFonts w:eastAsia="標楷體" w:hint="eastAsia"/>
          <w:color w:val="000000"/>
          <w:sz w:val="28"/>
          <w:szCs w:val="28"/>
        </w:rPr>
        <w:t>0~</w:t>
      </w:r>
      <w:r w:rsidR="0005147E">
        <w:rPr>
          <w:rFonts w:eastAsia="標楷體" w:hint="eastAsia"/>
          <w:color w:val="000000"/>
          <w:sz w:val="28"/>
          <w:szCs w:val="28"/>
        </w:rPr>
        <w:t>12</w:t>
      </w:r>
      <w:r w:rsidR="00C55B54" w:rsidRPr="00C55B54">
        <w:rPr>
          <w:rFonts w:eastAsia="標楷體" w:hint="eastAsia"/>
          <w:color w:val="000000"/>
          <w:sz w:val="28"/>
          <w:szCs w:val="28"/>
        </w:rPr>
        <w:t>：</w:t>
      </w:r>
      <w:r w:rsidR="00C55B54" w:rsidRPr="00C55B54">
        <w:rPr>
          <w:rFonts w:eastAsia="標楷體"/>
          <w:color w:val="000000"/>
          <w:sz w:val="28"/>
          <w:szCs w:val="28"/>
        </w:rPr>
        <w:t>0</w:t>
      </w:r>
      <w:r w:rsidR="00C55B54" w:rsidRPr="00C55B54">
        <w:rPr>
          <w:rFonts w:eastAsia="標楷體" w:hint="eastAsia"/>
          <w:color w:val="000000"/>
          <w:sz w:val="28"/>
          <w:szCs w:val="28"/>
        </w:rPr>
        <w:t>0</w:t>
      </w:r>
      <w:r w:rsidR="00DA52C7" w:rsidRPr="00DA52C7">
        <w:rPr>
          <w:rFonts w:eastAsia="標楷體" w:hint="eastAsia"/>
          <w:color w:val="000000"/>
          <w:sz w:val="28"/>
          <w:szCs w:val="28"/>
        </w:rPr>
        <w:t>。</w:t>
      </w:r>
    </w:p>
    <w:p w:rsidR="0032538F" w:rsidRPr="0083516F" w:rsidRDefault="008412ED" w:rsidP="00E96C4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  <w:r w:rsidR="00E96C4A">
        <w:rPr>
          <w:rFonts w:eastAsia="標楷體" w:hint="eastAsia"/>
          <w:color w:val="000000"/>
          <w:sz w:val="28"/>
          <w:szCs w:val="28"/>
        </w:rPr>
        <w:t>美容衛生</w:t>
      </w:r>
      <w:r w:rsidR="009504C7" w:rsidRPr="009504C7">
        <w:rPr>
          <w:rFonts w:eastAsia="標楷體" w:hint="eastAsia"/>
          <w:color w:val="000000"/>
          <w:sz w:val="28"/>
          <w:szCs w:val="28"/>
        </w:rPr>
        <w:t>教室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2538F" w:rsidRPr="00DC480A" w:rsidRDefault="008412ED" w:rsidP="00E96C4A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pacing w:val="-12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研習講</w:t>
      </w:r>
      <w:r w:rsidR="0032538F" w:rsidRPr="00DC480A">
        <w:rPr>
          <w:rFonts w:eastAsia="標楷體" w:hint="eastAsia"/>
          <w:color w:val="000000"/>
          <w:sz w:val="28"/>
          <w:szCs w:val="28"/>
        </w:rPr>
        <w:t>師：</w:t>
      </w:r>
      <w:r w:rsidR="00E96C4A">
        <w:rPr>
          <w:rFonts w:eastAsia="標楷體" w:hint="eastAsia"/>
          <w:color w:val="000000"/>
          <w:sz w:val="28"/>
          <w:szCs w:val="28"/>
        </w:rPr>
        <w:t>劉俊宏講師</w:t>
      </w:r>
      <w:r w:rsidR="00CC167D">
        <w:rPr>
          <w:rFonts w:eastAsia="標楷體" w:hint="eastAsia"/>
          <w:color w:val="000000"/>
          <w:sz w:val="32"/>
          <w:szCs w:val="32"/>
        </w:rPr>
        <w:t>（建國科大美容科技研究所碩士</w:t>
      </w:r>
      <w:r w:rsidR="00CC167D" w:rsidRPr="00A32FBB">
        <w:rPr>
          <w:rFonts w:eastAsia="標楷體" w:hint="eastAsia"/>
          <w:color w:val="000000"/>
          <w:sz w:val="32"/>
          <w:szCs w:val="32"/>
        </w:rPr>
        <w:t>）</w:t>
      </w:r>
      <w:r w:rsidR="009B54A4">
        <w:rPr>
          <w:rFonts w:eastAsia="標楷體" w:hint="eastAsia"/>
          <w:color w:val="000000"/>
          <w:sz w:val="28"/>
          <w:szCs w:val="28"/>
        </w:rPr>
        <w:t>。</w:t>
      </w:r>
    </w:p>
    <w:p w:rsidR="0052039F" w:rsidRPr="009504C7" w:rsidRDefault="008412ED" w:rsidP="00E96C4A">
      <w:pPr>
        <w:spacing w:line="400" w:lineRule="exac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、參加人員：</w:t>
      </w:r>
      <w:r w:rsidR="0032538F" w:rsidRPr="0083516F">
        <w:rPr>
          <w:rFonts w:eastAsia="標楷體" w:hint="eastAsia"/>
          <w:color w:val="000000"/>
          <w:sz w:val="28"/>
          <w:szCs w:val="28"/>
        </w:rPr>
        <w:t>時尚科教師、</w:t>
      </w:r>
      <w:r w:rsidR="00C55B54">
        <w:rPr>
          <w:rFonts w:eastAsia="標楷體" w:hint="eastAsia"/>
          <w:color w:val="000000"/>
          <w:sz w:val="28"/>
          <w:szCs w:val="28"/>
        </w:rPr>
        <w:t>時尚三忠學生</w:t>
      </w:r>
      <w:r w:rsidR="008B184C">
        <w:rPr>
          <w:rFonts w:eastAsia="標楷體" w:hint="eastAsia"/>
          <w:color w:val="000000"/>
          <w:sz w:val="28"/>
          <w:szCs w:val="28"/>
        </w:rPr>
        <w:t>、時尚二忠</w:t>
      </w:r>
      <w:r w:rsidR="00EF75E9">
        <w:rPr>
          <w:rFonts w:eastAsia="標楷體"/>
          <w:color w:val="000000"/>
          <w:sz w:val="28"/>
          <w:szCs w:val="28"/>
        </w:rPr>
        <w:t>9</w:t>
      </w:r>
      <w:bookmarkStart w:id="0" w:name="_GoBack"/>
      <w:bookmarkEnd w:id="0"/>
      <w:r w:rsidR="008B184C">
        <w:rPr>
          <w:rFonts w:eastAsia="標楷體" w:hint="eastAsia"/>
          <w:color w:val="000000"/>
          <w:sz w:val="28"/>
          <w:szCs w:val="28"/>
        </w:rPr>
        <w:t>員學生</w:t>
      </w:r>
      <w:r w:rsidR="0032538F" w:rsidRPr="0083516F">
        <w:rPr>
          <w:rFonts w:eastAsia="標楷體" w:hint="eastAsia"/>
          <w:color w:val="000000"/>
          <w:sz w:val="28"/>
          <w:szCs w:val="28"/>
        </w:rPr>
        <w:t>。</w:t>
      </w:r>
    </w:p>
    <w:p w:rsidR="0032538F" w:rsidRPr="0083516F" w:rsidRDefault="008412ED" w:rsidP="00E96C4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實施內容：</w:t>
      </w:r>
    </w:p>
    <w:tbl>
      <w:tblPr>
        <w:tblW w:w="96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1339"/>
        <w:gridCol w:w="3562"/>
        <w:gridCol w:w="1984"/>
        <w:gridCol w:w="2273"/>
      </w:tblGrid>
      <w:tr w:rsidR="0032538F" w:rsidRPr="0083516F" w:rsidTr="00C55B54">
        <w:trPr>
          <w:trHeight w:val="823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pacing w:line="0" w:lineRule="atLeas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83516F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2538F" w:rsidRPr="0083516F" w:rsidRDefault="0032538F" w:rsidP="008412ED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研習內容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主持</w:t>
            </w: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/</w:t>
            </w: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主講人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38F" w:rsidRPr="0083516F" w:rsidRDefault="0032538F" w:rsidP="00DA52C7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b/>
                <w:color w:val="000000"/>
                <w:sz w:val="26"/>
                <w:szCs w:val="26"/>
              </w:rPr>
              <w:t>地點</w:t>
            </w:r>
          </w:p>
        </w:tc>
      </w:tr>
      <w:tr w:rsidR="0032538F" w:rsidRPr="0083516F" w:rsidTr="00C55B54">
        <w:trPr>
          <w:trHeight w:val="1404"/>
          <w:jc w:val="center"/>
        </w:trPr>
        <w:tc>
          <w:tcPr>
            <w:tcW w:w="48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2538F" w:rsidRPr="0083516F" w:rsidRDefault="0032538F" w:rsidP="00DA52C7">
            <w:pPr>
              <w:spacing w:line="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single" w:sz="6" w:space="0" w:color="auto"/>
            </w:tcBorders>
            <w:vAlign w:val="center"/>
          </w:tcPr>
          <w:p w:rsidR="0032538F" w:rsidRPr="00DC480A" w:rsidRDefault="00E96C4A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08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</w:p>
          <w:p w:rsidR="0032538F" w:rsidRPr="00DC480A" w:rsidRDefault="0032538F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32538F" w:rsidRPr="00DC480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08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6" w:space="0" w:color="auto"/>
            </w:tcBorders>
            <w:vAlign w:val="center"/>
          </w:tcPr>
          <w:p w:rsidR="00C55B54" w:rsidRPr="00D170CB" w:rsidRDefault="0032538F" w:rsidP="00E96C4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170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C55B54" w:rsidRPr="00DC480A" w:rsidRDefault="0032538F" w:rsidP="00DA52C7">
            <w:pPr>
              <w:pStyle w:val="Default"/>
              <w:spacing w:line="0" w:lineRule="atLeast"/>
              <w:ind w:left="198" w:hanging="198"/>
              <w:jc w:val="center"/>
              <w:rPr>
                <w:rFonts w:hAnsi="標楷體" w:cs="Times New Roman"/>
                <w:sz w:val="28"/>
                <w:szCs w:val="28"/>
              </w:rPr>
            </w:pPr>
            <w:r w:rsidRPr="00DC480A">
              <w:rPr>
                <w:rFonts w:hAnsi="標楷體" w:cs="Times New Roman" w:hint="eastAsia"/>
                <w:sz w:val="28"/>
                <w:szCs w:val="28"/>
              </w:rPr>
              <w:t>時尚科主任</w:t>
            </w:r>
          </w:p>
        </w:tc>
        <w:tc>
          <w:tcPr>
            <w:tcW w:w="227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2538F" w:rsidRPr="00DC480A" w:rsidRDefault="004B4C02" w:rsidP="00DA52C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</w:t>
            </w:r>
            <w:r w:rsidR="00E96C4A">
              <w:rPr>
                <w:rFonts w:eastAsia="標楷體" w:hint="eastAsia"/>
                <w:color w:val="000000"/>
                <w:sz w:val="28"/>
                <w:szCs w:val="28"/>
              </w:rPr>
              <w:t>衛教室</w:t>
            </w:r>
          </w:p>
        </w:tc>
      </w:tr>
      <w:tr w:rsidR="0032538F" w:rsidRPr="0083516F" w:rsidTr="00994420">
        <w:trPr>
          <w:trHeight w:val="1245"/>
          <w:jc w:val="center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538F" w:rsidRPr="0083516F" w:rsidRDefault="0032538F" w:rsidP="00DA52C7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83516F"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32538F" w:rsidRPr="00DC480A" w:rsidRDefault="00E96C4A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08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52039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2538F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32538F" w:rsidRPr="00DC480A" w:rsidRDefault="0032538F" w:rsidP="00DA52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994420" w:rsidRPr="00DC480A" w:rsidRDefault="00E96C4A" w:rsidP="009504C7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32538F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32538F"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bottom w:val="single" w:sz="4" w:space="0" w:color="auto"/>
            </w:tcBorders>
            <w:vAlign w:val="center"/>
          </w:tcPr>
          <w:p w:rsidR="0032538F" w:rsidRPr="00D170CB" w:rsidRDefault="008412ED" w:rsidP="008412E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布料拼接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538F" w:rsidRPr="00DC480A" w:rsidRDefault="002A7CB3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劉俊宏老師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38F" w:rsidRPr="00DC480A" w:rsidRDefault="00E96C4A" w:rsidP="00DA52C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衛教室</w:t>
            </w:r>
          </w:p>
        </w:tc>
      </w:tr>
      <w:tr w:rsidR="00D170CB" w:rsidRPr="0083516F" w:rsidTr="009D613F">
        <w:trPr>
          <w:trHeight w:val="405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0CB" w:rsidRPr="0083516F" w:rsidRDefault="00D170CB" w:rsidP="00D170CB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0CB" w:rsidRPr="00DC480A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D170CB" w:rsidRPr="00DC480A" w:rsidRDefault="00D170CB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D170CB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CB3" w:rsidRPr="00D170CB" w:rsidRDefault="002A7CB3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布料造型皺摺法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70CB" w:rsidRPr="00DC480A" w:rsidRDefault="002A7CB3" w:rsidP="00D170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劉俊宏老師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70CB" w:rsidRPr="00DC480A" w:rsidRDefault="00E96C4A" w:rsidP="00D170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衛教室</w:t>
            </w:r>
          </w:p>
        </w:tc>
      </w:tr>
      <w:tr w:rsidR="00D170CB" w:rsidRPr="0083516F" w:rsidTr="00E96C4A">
        <w:trPr>
          <w:trHeight w:val="37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0CB" w:rsidRPr="0083516F" w:rsidRDefault="00D170CB" w:rsidP="00D170CB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0CB" w:rsidRPr="00DC480A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D170CB" w:rsidRPr="00DC480A" w:rsidRDefault="00D170CB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D170CB" w:rsidRDefault="00E96C4A" w:rsidP="00D170CB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="00D170CB"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D170CB"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0CB" w:rsidRPr="00D170CB" w:rsidRDefault="002A7CB3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布料收邊技巧</w:t>
            </w:r>
          </w:p>
        </w:tc>
        <w:tc>
          <w:tcPr>
            <w:tcW w:w="1984" w:type="dxa"/>
            <w:vAlign w:val="center"/>
          </w:tcPr>
          <w:p w:rsidR="00D170CB" w:rsidRPr="00DC480A" w:rsidRDefault="002A7CB3" w:rsidP="00D170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劉俊宏老師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:rsidR="00D170CB" w:rsidRPr="00DC480A" w:rsidRDefault="00E96C4A" w:rsidP="00D170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衛教室</w:t>
            </w:r>
          </w:p>
        </w:tc>
      </w:tr>
      <w:tr w:rsidR="00E96C4A" w:rsidRPr="0083516F" w:rsidTr="000528A8">
        <w:trPr>
          <w:trHeight w:val="37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6C4A" w:rsidRDefault="00E96C4A" w:rsidP="00D170CB">
            <w:pPr>
              <w:spacing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4A" w:rsidRPr="00DC480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</w:p>
          <w:p w:rsidR="00E96C4A" w:rsidRPr="00DC480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︱</w:t>
            </w:r>
          </w:p>
          <w:p w:rsidR="00E96C4A" w:rsidRDefault="00E96C4A" w:rsidP="00E96C4A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：</w:t>
            </w:r>
            <w:r w:rsidRPr="00DC480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DC480A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C4A" w:rsidRPr="00D170CB" w:rsidRDefault="002A7CB3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組合成品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96C4A" w:rsidRPr="00C55B54" w:rsidRDefault="002A7CB3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劉俊宏老師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6C4A" w:rsidRPr="009504C7" w:rsidRDefault="00E96C4A" w:rsidP="00D170CB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504C7">
              <w:rPr>
                <w:rFonts w:eastAsia="標楷體" w:hint="eastAsia"/>
                <w:color w:val="000000"/>
                <w:sz w:val="28"/>
                <w:szCs w:val="28"/>
              </w:rPr>
              <w:t>美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衛教室</w:t>
            </w:r>
          </w:p>
        </w:tc>
      </w:tr>
    </w:tbl>
    <w:p w:rsidR="00FB4AC6" w:rsidRPr="00C55B54" w:rsidRDefault="00E96C4A" w:rsidP="00E96C4A">
      <w:pPr>
        <w:widowControl/>
      </w:pPr>
      <w:r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、經費：本次</w:t>
      </w:r>
      <w:r w:rsidR="0032538F" w:rsidRPr="0083516F">
        <w:rPr>
          <w:rFonts w:eastAsia="標楷體" w:hint="eastAsia"/>
          <w:color w:val="000000"/>
          <w:sz w:val="28"/>
          <w:szCs w:val="28"/>
        </w:rPr>
        <w:t>研習</w:t>
      </w:r>
      <w:r w:rsidR="0032538F" w:rsidRPr="0083516F">
        <w:rPr>
          <w:rFonts w:ascii="標楷體" w:eastAsia="標楷體" w:hAnsi="標楷體" w:hint="eastAsia"/>
          <w:color w:val="000000"/>
          <w:sz w:val="28"/>
          <w:szCs w:val="28"/>
        </w:rPr>
        <w:t>經費</w:t>
      </w:r>
      <w:r w:rsidR="0032538F" w:rsidRPr="0083516F">
        <w:rPr>
          <w:rFonts w:eastAsia="標楷體"/>
          <w:color w:val="000000"/>
          <w:sz w:val="28"/>
          <w:szCs w:val="28"/>
        </w:rPr>
        <w:t>由</w:t>
      </w:r>
      <w:r w:rsidR="0032538F" w:rsidRPr="0083516F"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10</w:t>
      </w:r>
      <w:r w:rsidR="0032538F" w:rsidRPr="0083516F">
        <w:rPr>
          <w:rFonts w:eastAsia="標楷體" w:hint="eastAsia"/>
          <w:color w:val="000000"/>
          <w:sz w:val="28"/>
          <w:szCs w:val="28"/>
        </w:rPr>
        <w:t>學年度</w:t>
      </w:r>
      <w:r w:rsidR="0032538F" w:rsidRPr="0083516F">
        <w:rPr>
          <w:rFonts w:eastAsia="標楷體"/>
          <w:color w:val="000000"/>
          <w:sz w:val="28"/>
          <w:szCs w:val="28"/>
        </w:rPr>
        <w:t>高職優質化</w:t>
      </w:r>
      <w:r w:rsidR="00964223">
        <w:rPr>
          <w:rFonts w:eastAsia="標楷體" w:hint="eastAsia"/>
          <w:color w:val="000000"/>
          <w:sz w:val="28"/>
          <w:szCs w:val="28"/>
        </w:rPr>
        <w:t>輔助方案</w:t>
      </w:r>
      <w:r w:rsidR="009504C7" w:rsidRPr="009504C7">
        <w:rPr>
          <w:rFonts w:eastAsia="標楷體" w:hint="eastAsia"/>
          <w:color w:val="000000"/>
          <w:sz w:val="28"/>
          <w:szCs w:val="28"/>
        </w:rPr>
        <w:t>項下支應</w:t>
      </w:r>
      <w:r w:rsidR="004B4C02">
        <w:rPr>
          <w:rFonts w:eastAsia="標楷體" w:hint="eastAsia"/>
          <w:color w:val="000000"/>
          <w:sz w:val="28"/>
          <w:szCs w:val="28"/>
        </w:rPr>
        <w:t>。</w:t>
      </w:r>
    </w:p>
    <w:sectPr w:rsidR="00FB4AC6" w:rsidRPr="00C55B54" w:rsidSect="008412ED">
      <w:headerReference w:type="default" r:id="rId8"/>
      <w:footerReference w:type="default" r:id="rId9"/>
      <w:type w:val="continuous"/>
      <w:pgSz w:w="11907" w:h="16839" w:code="9"/>
      <w:pgMar w:top="720" w:right="720" w:bottom="720" w:left="720" w:header="851" w:footer="992" w:gutter="0"/>
      <w:paperSrc w:first="1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8F" w:rsidRDefault="0032538F" w:rsidP="0032538F">
      <w:r>
        <w:separator/>
      </w:r>
    </w:p>
  </w:endnote>
  <w:endnote w:type="continuationSeparator" w:id="0">
    <w:p w:rsidR="0032538F" w:rsidRDefault="0032538F" w:rsidP="0032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897078"/>
      <w:docPartObj>
        <w:docPartGallery w:val="Page Numbers (Bottom of Page)"/>
        <w:docPartUnique/>
      </w:docPartObj>
    </w:sdtPr>
    <w:sdtEndPr/>
    <w:sdtContent>
      <w:p w:rsidR="0032538F" w:rsidRDefault="003253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5E9" w:rsidRPr="00EF75E9">
          <w:rPr>
            <w:noProof/>
            <w:lang w:val="zh-TW"/>
          </w:rPr>
          <w:t>1</w:t>
        </w:r>
        <w:r>
          <w:fldChar w:fldCharType="end"/>
        </w:r>
      </w:p>
    </w:sdtContent>
  </w:sdt>
  <w:p w:rsidR="008A22C7" w:rsidRPr="00F16C2A" w:rsidRDefault="00EF75E9" w:rsidP="00F16C2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8F" w:rsidRDefault="0032538F" w:rsidP="0032538F">
      <w:r>
        <w:separator/>
      </w:r>
    </w:p>
  </w:footnote>
  <w:footnote w:type="continuationSeparator" w:id="0">
    <w:p w:rsidR="0032538F" w:rsidRDefault="0032538F" w:rsidP="00325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7" w:rsidRPr="00DC4666" w:rsidRDefault="00EF75E9" w:rsidP="00DC4666">
    <w:pPr>
      <w:pStyle w:val="a3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B5C7A"/>
    <w:multiLevelType w:val="hybridMultilevel"/>
    <w:tmpl w:val="FD72891A"/>
    <w:lvl w:ilvl="0" w:tplc="D47E9768">
      <w:start w:val="1"/>
      <w:numFmt w:val="taiwaneseCountingThousand"/>
      <w:lvlText w:val="(%1)"/>
      <w:lvlJc w:val="left"/>
      <w:pPr>
        <w:ind w:left="1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8F"/>
    <w:rsid w:val="0005147E"/>
    <w:rsid w:val="00070097"/>
    <w:rsid w:val="00186488"/>
    <w:rsid w:val="002A7CB3"/>
    <w:rsid w:val="0032538F"/>
    <w:rsid w:val="003B0FE1"/>
    <w:rsid w:val="004B4C02"/>
    <w:rsid w:val="004F0608"/>
    <w:rsid w:val="0052039F"/>
    <w:rsid w:val="005F4718"/>
    <w:rsid w:val="008113E5"/>
    <w:rsid w:val="008412ED"/>
    <w:rsid w:val="008B184C"/>
    <w:rsid w:val="009504C7"/>
    <w:rsid w:val="00964223"/>
    <w:rsid w:val="00994420"/>
    <w:rsid w:val="009B54A4"/>
    <w:rsid w:val="009E24D5"/>
    <w:rsid w:val="00A719A5"/>
    <w:rsid w:val="00C55B54"/>
    <w:rsid w:val="00C96E9C"/>
    <w:rsid w:val="00CC167D"/>
    <w:rsid w:val="00D170CB"/>
    <w:rsid w:val="00DA52C7"/>
    <w:rsid w:val="00DC480A"/>
    <w:rsid w:val="00E96C4A"/>
    <w:rsid w:val="00EF75E9"/>
    <w:rsid w:val="00F74736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8C9D37FF-C27E-4C40-8F1F-80723937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53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253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538F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32538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64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0B0B-2EEE-4210-A1D0-7837B931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angela52022</cp:lastModifiedBy>
  <cp:revision>14</cp:revision>
  <cp:lastPrinted>2021-09-17T08:37:00Z</cp:lastPrinted>
  <dcterms:created xsi:type="dcterms:W3CDTF">2020-08-05T02:41:00Z</dcterms:created>
  <dcterms:modified xsi:type="dcterms:W3CDTF">2021-09-22T08:06:00Z</dcterms:modified>
</cp:coreProperties>
</file>