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bookmarkStart w:id="0" w:name="_GoBack"/>
      <w:bookmarkEnd w:id="0"/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EB4EB0">
        <w:rPr>
          <w:rFonts w:hint="eastAsia"/>
        </w:rPr>
        <w:t>二</w:t>
      </w:r>
      <w:r w:rsidR="00652460">
        <w:t>年級</w:t>
      </w:r>
      <w:r w:rsidR="000B5BDD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1.推動全民食農教育，強化飲食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環境與農業之連結。</w:t>
            </w:r>
          </w:p>
          <w:p w:rsidR="00EB7F52" w:rsidRDefault="00EB7F52" w:rsidP="00EB7F52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增進國民健康，傳承與發揚飲食及農業文化。</w:t>
            </w:r>
          </w:p>
          <w:p w:rsidR="00EB7F52" w:rsidRPr="009F5BA8" w:rsidRDefault="00EB7F52" w:rsidP="00EB7F52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3.促進農漁村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農業及環境之永續發展。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46E0C">
              <w:rPr>
                <w:rFonts w:ascii="標楷體" w:eastAsia="標楷體" w:hAnsi="標楷體" w:hint="eastAsia"/>
                <w:sz w:val="26"/>
                <w:szCs w:val="26"/>
              </w:rPr>
              <w:t>課堂作業，分組討論、2次段考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平時成績與態度40﹪、期中考30﹪、期末考30﹪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瞭解食農議題攸關全民健康</w:t>
            </w:r>
            <w:r>
              <w:rPr>
                <w:rFonts w:ascii="新細明體" w:hAnsi="新細明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環境永續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農林漁牧發轉及農漁村文化價值互惠之展現。</w:t>
            </w:r>
          </w:p>
        </w:tc>
      </w:tr>
      <w:tr w:rsidR="00EB7F5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B7F52" w:rsidRPr="00F61E8B" w:rsidRDefault="00EB7F52" w:rsidP="00C23A91">
            <w:pPr>
              <w:spacing w:line="400" w:lineRule="exact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五、教學進度</w:t>
            </w:r>
          </w:p>
        </w:tc>
      </w:tr>
      <w:tr w:rsidR="00EB7F5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B7F52" w:rsidRPr="00F61E8B" w:rsidRDefault="000B5BDD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="00EB7F52" w:rsidRPr="00F61E8B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戴梅芬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7F52" w:rsidRPr="00326ED8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食 農動起來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B7F52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0B5BDD">
              <w:rPr>
                <w:rFonts w:ascii="標楷體" w:eastAsia="標楷體" w:hAnsi="標楷體" w:cs="標楷體" w:hint="eastAsia"/>
                <w:kern w:val="0"/>
              </w:rPr>
              <w:t>技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  <w:r w:rsidR="00F17CD2">
              <w:rPr>
                <w:rFonts w:ascii="標楷體" w:eastAsia="標楷體" w:hAnsi="標楷體" w:cs="標楷體" w:hint="eastAsia"/>
                <w:kern w:val="0"/>
              </w:rPr>
              <w:t>201</w:t>
            </w:r>
          </w:p>
          <w:p w:rsidR="00EB7F52" w:rsidRPr="00BD51EA" w:rsidRDefault="00C23A91" w:rsidP="00F17C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</w:rPr>
              <w:t>(W</w:t>
            </w:r>
            <w:r w:rsidR="00F17CD2">
              <w:rPr>
                <w:rFonts w:ascii="標楷體" w:eastAsia="標楷體" w:hAnsi="標楷體" w:cs="標楷體" w:hint="eastAsia"/>
                <w:b/>
                <w:kern w:val="0"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-7)</w:t>
            </w:r>
            <w:r w:rsidR="00EB4EB0">
              <w:rPr>
                <w:rFonts w:ascii="標楷體" w:eastAsia="標楷體" w:hAnsi="標楷體" w:cs="標楷體" w:hint="eastAsia"/>
                <w:b/>
                <w:kern w:val="0"/>
              </w:rPr>
              <w:t>(W</w:t>
            </w:r>
            <w:r w:rsidR="00F17CD2">
              <w:rPr>
                <w:rFonts w:ascii="標楷體" w:eastAsia="標楷體" w:hAnsi="標楷體" w:cs="標楷體" w:hint="eastAsia"/>
                <w:b/>
                <w:kern w:val="0"/>
              </w:rPr>
              <w:t>4</w:t>
            </w:r>
            <w:r w:rsidR="00EB4EB0">
              <w:rPr>
                <w:rFonts w:ascii="標楷體" w:eastAsia="標楷體" w:hAnsi="標楷體" w:cs="標楷體" w:hint="eastAsia"/>
                <w:b/>
                <w:kern w:val="0"/>
              </w:rPr>
              <w:t>-</w:t>
            </w:r>
            <w:r w:rsidR="00F17CD2">
              <w:rPr>
                <w:rFonts w:ascii="標楷體" w:eastAsia="標楷體" w:hAnsi="標楷體" w:cs="標楷體" w:hint="eastAsia"/>
                <w:b/>
                <w:kern w:val="0"/>
              </w:rPr>
              <w:t>7</w:t>
            </w:r>
            <w:r w:rsidR="00EB4EB0">
              <w:rPr>
                <w:rFonts w:ascii="標楷體" w:eastAsia="標楷體" w:hAnsi="標楷體" w:cs="標楷體" w:hint="eastAsia"/>
                <w:b/>
                <w:kern w:val="0"/>
              </w:rPr>
              <w:t>)</w:t>
            </w:r>
          </w:p>
        </w:tc>
      </w:tr>
      <w:tr w:rsidR="00EB7F5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幼獅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B4EB0">
              <w:rPr>
                <w:rFonts w:ascii="標楷體" w:eastAsia="標楷體" w:hAnsi="標楷體" w:hint="eastAsia"/>
                <w:sz w:val="20"/>
                <w:szCs w:val="20"/>
              </w:rPr>
              <w:t>1-1時代變遷下得台灣飲食教育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CF6EA0" w:rsidRDefault="00CF6EA0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 w:rsidRPr="00CF6EA0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能源議題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E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1-2世界各國都在進行食物教育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1-3食農教育和飲食教育一樣嗎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B4EB0" w:rsidRPr="00BD51EA" w:rsidTr="006F37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4EB0" w:rsidRDefault="00EB4EB0" w:rsidP="00EB4EB0"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食品安全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CF6EA0" w:rsidRDefault="00CF6EA0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 w:rsidRPr="00CF6EA0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資訊議題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4EB0" w:rsidRDefault="00EB4EB0" w:rsidP="00EB4EB0">
            <w:r w:rsidRPr="00595A8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糧食安全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讓糧食更安全的方式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 慣行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15F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有機與生態能業的異同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CF6EA0" w:rsidRDefault="00CF6EA0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 w:rsidRPr="00CF6EA0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戶外議題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A2D33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3-2家庭生態農業-盆栽農作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EB4EB0" w:rsidRPr="0079159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79159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79159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EB4EB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4-1 政治</w:t>
            </w:r>
            <w:r w:rsidRPr="00EB4EB0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EB4EB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經濟與民生的綜合因果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EB4EB0" w:rsidRPr="004B224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 麥田現況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EB4EB0" w:rsidRPr="004B224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 地產地銷 新鮮食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4-4 品嘗台灣小麥的滋味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BF7B29" w:rsidRDefault="00EB4EB0" w:rsidP="00EB4EB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5-1 基改知多少?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CF6EA0" w:rsidRDefault="00CF6EA0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 w:rsidRPr="00CF6EA0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安全議題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431FDF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5-2 基改影響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 米食復興運動-</w:t>
            </w:r>
            <w:r w:rsidRPr="00264C79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臺灣特色米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7-1 友善飼養-關懷食物來源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60" w:rsidRDefault="00DE0560">
      <w:r>
        <w:separator/>
      </w:r>
    </w:p>
  </w:endnote>
  <w:endnote w:type="continuationSeparator" w:id="0">
    <w:p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EB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60" w:rsidRDefault="00DE0560">
      <w:r>
        <w:separator/>
      </w:r>
    </w:p>
  </w:footnote>
  <w:footnote w:type="continuationSeparator" w:id="0">
    <w:p w:rsidR="00DE0560" w:rsidRDefault="00DE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2DD6"/>
    <w:rsid w:val="00091D05"/>
    <w:rsid w:val="00091FA6"/>
    <w:rsid w:val="000939AC"/>
    <w:rsid w:val="000A744A"/>
    <w:rsid w:val="000B43BC"/>
    <w:rsid w:val="000B5BDD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4E2A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4C3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58C5"/>
    <w:rsid w:val="00B06276"/>
    <w:rsid w:val="00B20FE9"/>
    <w:rsid w:val="00B27884"/>
    <w:rsid w:val="00B27ECA"/>
    <w:rsid w:val="00B33908"/>
    <w:rsid w:val="00B44A48"/>
    <w:rsid w:val="00B44E9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279F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3A9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A3155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6EA0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0560"/>
    <w:rsid w:val="00DE17C1"/>
    <w:rsid w:val="00DE1A3A"/>
    <w:rsid w:val="00DE4962"/>
    <w:rsid w:val="00DE72DA"/>
    <w:rsid w:val="00DF08F1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4EB0"/>
    <w:rsid w:val="00EB5AEE"/>
    <w:rsid w:val="00EB68F8"/>
    <w:rsid w:val="00EB7F52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17CD2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C67F6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F9A4-D0D1-40C1-B1DB-52ADFD65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807</Words>
  <Characters>544</Characters>
  <Application>Microsoft Office Word</Application>
  <DocSecurity>0</DocSecurity>
  <Lines>4</Lines>
  <Paragraphs>2</Paragraphs>
  <ScaleCrop>false</ScaleCrop>
  <Company>User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2024-03-01T02:15:00Z</cp:lastPrinted>
  <dcterms:created xsi:type="dcterms:W3CDTF">2024-03-01T02:47:00Z</dcterms:created>
  <dcterms:modified xsi:type="dcterms:W3CDTF">2024-03-01T02:47:00Z</dcterms:modified>
</cp:coreProperties>
</file>