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460" w:rsidRPr="00CA11D6" w:rsidRDefault="009D3AF9" w:rsidP="00664C63">
      <w:pPr>
        <w:pStyle w:val="Default"/>
        <w:spacing w:afterLines="50" w:after="180" w:line="400" w:lineRule="exact"/>
        <w:jc w:val="center"/>
        <w:rPr>
          <w:rFonts w:ascii="Times New Roman" w:eastAsia="標楷體" w:cs="Times New Roman"/>
        </w:rPr>
      </w:pPr>
      <w:r w:rsidRPr="00CA11D6">
        <w:rPr>
          <w:rFonts w:ascii="Times New Roman" w:eastAsia="標楷體" w:cs="Times New Roman"/>
        </w:rPr>
        <w:t>仰德</w:t>
      </w:r>
      <w:r w:rsidR="00652460" w:rsidRPr="00CA11D6">
        <w:rPr>
          <w:rFonts w:ascii="Times New Roman" w:eastAsia="標楷體" w:cs="Times New Roman"/>
        </w:rPr>
        <w:t>高中</w:t>
      </w:r>
      <w:r w:rsidR="001B13A6" w:rsidRPr="00CA11D6">
        <w:rPr>
          <w:rFonts w:ascii="Times New Roman" w:eastAsia="標楷體" w:cs="Times New Roman"/>
        </w:rPr>
        <w:t>1</w:t>
      </w:r>
      <w:r w:rsidR="00E07B18" w:rsidRPr="00CA11D6">
        <w:rPr>
          <w:rFonts w:ascii="Times New Roman" w:eastAsia="標楷體" w:cs="Times New Roman"/>
        </w:rPr>
        <w:t>1</w:t>
      </w:r>
      <w:r w:rsidR="00DC76F4">
        <w:rPr>
          <w:rFonts w:ascii="Times New Roman" w:eastAsia="標楷體" w:cs="Times New Roman" w:hint="eastAsia"/>
        </w:rPr>
        <w:t>4</w:t>
      </w:r>
      <w:r w:rsidR="00652460" w:rsidRPr="00CA11D6">
        <w:rPr>
          <w:rFonts w:ascii="Times New Roman" w:eastAsia="標楷體" w:cs="Times New Roman"/>
        </w:rPr>
        <w:t>年度第</w:t>
      </w:r>
      <w:r w:rsidR="00541CDB" w:rsidRPr="00CA11D6">
        <w:rPr>
          <w:rFonts w:ascii="Times New Roman" w:eastAsia="標楷體" w:cs="Times New Roman"/>
        </w:rPr>
        <w:t>一</w:t>
      </w:r>
      <w:r w:rsidR="00652460" w:rsidRPr="00CA11D6">
        <w:rPr>
          <w:rFonts w:ascii="Times New Roman" w:eastAsia="標楷體" w:cs="Times New Roman"/>
        </w:rPr>
        <w:t>學期</w:t>
      </w:r>
      <w:r w:rsidR="001041EF">
        <w:rPr>
          <w:rFonts w:ascii="Times New Roman" w:eastAsia="標楷體" w:cs="Times New Roman" w:hint="eastAsia"/>
        </w:rPr>
        <w:t>三</w:t>
      </w:r>
      <w:r w:rsidR="00652460" w:rsidRPr="00CA11D6">
        <w:rPr>
          <w:rFonts w:ascii="Times New Roman" w:eastAsia="標楷體" w:cs="Times New Roman"/>
        </w:rPr>
        <w:t>年級</w:t>
      </w:r>
      <w:r w:rsidR="001041EF">
        <w:rPr>
          <w:rFonts w:ascii="Times New Roman" w:eastAsia="標楷體" w:cs="Times New Roman" w:hint="eastAsia"/>
        </w:rPr>
        <w:t>數學</w:t>
      </w:r>
      <w:r w:rsidR="00652460" w:rsidRPr="00CA11D6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1041EF" w:rsidRPr="00CA11D6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1041EF" w:rsidRPr="00F85336" w:rsidRDefault="001041EF" w:rsidP="001041EF">
            <w:pPr>
              <w:spacing w:line="400" w:lineRule="exact"/>
              <w:rPr>
                <w:rFonts w:ascii="標楷體" w:eastAsia="標楷體" w:hAnsi="標楷體"/>
              </w:rPr>
            </w:pPr>
            <w:r w:rsidRPr="00F85336">
              <w:rPr>
                <w:rFonts w:ascii="標楷體" w:eastAsia="標楷體" w:hAnsi="標楷體" w:hint="eastAsia"/>
              </w:rPr>
              <w:t>學生能瞭解數學的基本概念、以增進學生的基本數學知識</w:t>
            </w:r>
          </w:p>
        </w:tc>
      </w:tr>
      <w:tr w:rsidR="001041EF" w:rsidRPr="00CA11D6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1041EF" w:rsidRPr="00F85336" w:rsidRDefault="001041EF" w:rsidP="001041EF">
            <w:pPr>
              <w:spacing w:line="400" w:lineRule="exact"/>
              <w:rPr>
                <w:rFonts w:ascii="標楷體" w:eastAsia="標楷體" w:hAnsi="標楷體"/>
              </w:rPr>
            </w:pPr>
            <w:r w:rsidRPr="00F85336">
              <w:rPr>
                <w:rFonts w:ascii="標楷體" w:eastAsia="標楷體" w:hAnsi="標楷體" w:hint="eastAsia"/>
              </w:rPr>
              <w:t>期中、期末考試、作業、口頭問答、上台演練</w:t>
            </w:r>
          </w:p>
        </w:tc>
      </w:tr>
      <w:tr w:rsidR="001041EF" w:rsidRPr="00CA11D6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1041EF" w:rsidRPr="00F85336" w:rsidRDefault="001041EF" w:rsidP="001041EF">
            <w:pPr>
              <w:spacing w:line="400" w:lineRule="exact"/>
              <w:rPr>
                <w:rFonts w:ascii="標楷體" w:eastAsia="標楷體" w:hAnsi="標楷體"/>
              </w:rPr>
            </w:pPr>
            <w:r w:rsidRPr="00F85336">
              <w:rPr>
                <w:rFonts w:ascii="標楷體" w:eastAsia="標楷體" w:hAnsi="標楷體" w:hint="eastAsia"/>
              </w:rPr>
              <w:t>期中考30%、期末考30%、平時成績(出席率、小考、作業、上課表現)40%</w:t>
            </w:r>
          </w:p>
        </w:tc>
      </w:tr>
      <w:tr w:rsidR="001041EF" w:rsidRPr="00CA11D6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1041EF" w:rsidRPr="00F85336" w:rsidRDefault="001041EF" w:rsidP="001041EF">
            <w:pPr>
              <w:spacing w:line="400" w:lineRule="exact"/>
              <w:rPr>
                <w:rFonts w:ascii="標楷體" w:eastAsia="標楷體" w:hAnsi="標楷體"/>
              </w:rPr>
            </w:pPr>
            <w:r w:rsidRPr="00F85336">
              <w:rPr>
                <w:rFonts w:ascii="標楷體" w:eastAsia="標楷體" w:hAnsi="標楷體" w:hint="eastAsia"/>
              </w:rPr>
              <w:t>熟記基本公式並了解其意涵</w:t>
            </w:r>
          </w:p>
        </w:tc>
      </w:tr>
      <w:tr w:rsidR="001041EF" w:rsidRPr="00CA11D6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rPr>
                <w:rFonts w:eastAsia="標楷體"/>
              </w:rPr>
            </w:pPr>
            <w:r w:rsidRPr="00CA11D6">
              <w:rPr>
                <w:rFonts w:eastAsia="標楷體"/>
              </w:rPr>
              <w:t>五、教學進度</w:t>
            </w:r>
          </w:p>
        </w:tc>
      </w:tr>
      <w:tr w:rsidR="001041EF" w:rsidRPr="00CA11D6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每週</w:t>
            </w:r>
          </w:p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  <w:r w:rsidRPr="00CA11D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1041EF" w:rsidRPr="00CA11D6" w:rsidRDefault="001041EF" w:rsidP="001041E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編定</w:t>
            </w:r>
          </w:p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1041EF" w:rsidRPr="00310306" w:rsidRDefault="001041EF" w:rsidP="001041E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許立佳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1041EF" w:rsidRPr="00310306" w:rsidRDefault="001041EF" w:rsidP="001041E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1041EF" w:rsidRPr="00310306" w:rsidRDefault="001041EF" w:rsidP="001041E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1041EF" w:rsidRPr="00310306" w:rsidRDefault="001041EF" w:rsidP="001041EF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1041EF" w:rsidRPr="00310306" w:rsidRDefault="00BF3DB4" w:rsidP="001041E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餐飲</w:t>
            </w:r>
            <w:bookmarkStart w:id="0" w:name="_GoBack"/>
            <w:bookmarkEnd w:id="0"/>
            <w:r w:rsidR="001041EF">
              <w:rPr>
                <w:rFonts w:ascii="標楷體" w:eastAsia="標楷體" w:hAnsi="標楷體" w:cs="標楷體" w:hint="eastAsia"/>
                <w:kern w:val="0"/>
              </w:rPr>
              <w:t>三</w:t>
            </w:r>
            <w:r w:rsidR="00FC6AEC">
              <w:rPr>
                <w:rFonts w:ascii="標楷體" w:eastAsia="標楷體" w:hAnsi="標楷體" w:cs="標楷體" w:hint="eastAsia"/>
                <w:kern w:val="0"/>
              </w:rPr>
              <w:t>孝</w:t>
            </w:r>
          </w:p>
        </w:tc>
      </w:tr>
      <w:tr w:rsidR="001041EF" w:rsidRPr="00CA11D6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1041EF" w:rsidRPr="00CA11D6" w:rsidRDefault="001041EF" w:rsidP="001041E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1041EF" w:rsidRPr="00CA11D6" w:rsidTr="005869D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學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內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作</w:t>
            </w:r>
            <w:r w:rsidRPr="00CA11D6">
              <w:rPr>
                <w:rFonts w:eastAsia="標楷體"/>
                <w:kern w:val="0"/>
              </w:rPr>
              <w:t xml:space="preserve">  </w:t>
            </w:r>
            <w:r w:rsidRPr="00CA11D6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備</w:t>
            </w:r>
            <w:r w:rsidRPr="00CA11D6">
              <w:rPr>
                <w:rFonts w:eastAsia="標楷體"/>
                <w:kern w:val="0"/>
              </w:rPr>
              <w:t xml:space="preserve">   </w:t>
            </w:r>
            <w:r w:rsidRPr="00CA11D6">
              <w:rPr>
                <w:rFonts w:eastAsia="標楷體"/>
                <w:kern w:val="0"/>
              </w:rPr>
              <w:t>註</w:t>
            </w:r>
          </w:p>
        </w:tc>
      </w:tr>
      <w:tr w:rsidR="001041EF" w:rsidRPr="00CA11D6" w:rsidTr="00C3350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09/01-09/05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041EF" w:rsidRPr="00310306" w:rsidRDefault="001041EF" w:rsidP="001041EF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sz w:val="22"/>
                <w:szCs w:val="22"/>
              </w:rPr>
              <w:t>坐標系與函數圖形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041EF" w:rsidRPr="00207D69" w:rsidRDefault="001041EF" w:rsidP="001041EF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9/1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開學</w:t>
            </w:r>
          </w:p>
        </w:tc>
      </w:tr>
      <w:tr w:rsidR="001041EF" w:rsidRPr="00CA11D6" w:rsidTr="00C3350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09/08-09/12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1041EF" w:rsidRPr="00310306" w:rsidRDefault="001041EF" w:rsidP="001041EF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sz w:val="22"/>
                <w:szCs w:val="22"/>
              </w:rPr>
              <w:t>坐標系與函數圖形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041EF" w:rsidRPr="00207D69" w:rsidRDefault="001041EF" w:rsidP="001041EF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1041EF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09/15-09/19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直角方程式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041EF" w:rsidRPr="00207D69" w:rsidRDefault="001041EF" w:rsidP="001041EF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1041EF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09/22-09/26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直角方程式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041EF" w:rsidRPr="00207D69" w:rsidRDefault="001041EF" w:rsidP="001041EF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9</w:t>
            </w:r>
            <w:r>
              <w:rPr>
                <w:rFonts w:eastAsia="標楷體"/>
                <w:kern w:val="0"/>
                <w:sz w:val="20"/>
                <w:szCs w:val="20"/>
              </w:rPr>
              <w:t>/26</w:t>
            </w: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教師節感恩敬師活動</w:t>
            </w:r>
          </w:p>
        </w:tc>
      </w:tr>
      <w:tr w:rsidR="001041EF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09/29-10/03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sz w:val="22"/>
                <w:szCs w:val="22"/>
              </w:rPr>
              <w:t>式的運算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041EF" w:rsidRPr="00207D69" w:rsidRDefault="001041EF" w:rsidP="001041EF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9/29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教師節補假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羽球週</w:t>
            </w:r>
          </w:p>
        </w:tc>
      </w:tr>
      <w:tr w:rsidR="001041EF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10/06-10/10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sz w:val="22"/>
                <w:szCs w:val="22"/>
              </w:rPr>
              <w:t>式的運算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041EF" w:rsidRPr="00207D69" w:rsidRDefault="001041EF" w:rsidP="001041EF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10/6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中秋節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10/10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雙十節</w:t>
            </w:r>
          </w:p>
        </w:tc>
      </w:tr>
      <w:tr w:rsidR="001041EF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10/13-10/17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041EF" w:rsidRPr="00207D69" w:rsidRDefault="001041EF" w:rsidP="001041EF">
            <w:pPr>
              <w:spacing w:line="240" w:lineRule="exact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707B67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10/15-17</w:t>
            </w:r>
            <w:r w:rsidRPr="00707B67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期中考</w:t>
            </w:r>
          </w:p>
        </w:tc>
      </w:tr>
      <w:tr w:rsidR="001041EF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10/20-10/24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檢討考卷</w:t>
            </w:r>
            <w:r w:rsidRPr="008560F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041EF" w:rsidRPr="00207D69" w:rsidRDefault="001041EF" w:rsidP="001041EF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10/24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光復節補假</w:t>
            </w:r>
          </w:p>
        </w:tc>
      </w:tr>
      <w:tr w:rsidR="001041EF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10/27-10/31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041EF" w:rsidRPr="00207D69" w:rsidRDefault="001041EF" w:rsidP="001041EF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10/29-31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全校校外教學</w:t>
            </w:r>
          </w:p>
        </w:tc>
      </w:tr>
      <w:tr w:rsidR="001041EF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11/03-11/07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041EF" w:rsidRPr="00207D69" w:rsidRDefault="001041EF" w:rsidP="001041EF">
            <w:pPr>
              <w:spacing w:line="240" w:lineRule="exact"/>
              <w:rPr>
                <w:rFonts w:eastAsia="標楷體"/>
                <w:sz w:val="20"/>
                <w:szCs w:val="20"/>
                <w:lang w:val="zh-TW"/>
              </w:rPr>
            </w:pPr>
            <w:r>
              <w:rPr>
                <w:rFonts w:eastAsia="標楷體" w:hint="eastAsia"/>
                <w:sz w:val="20"/>
                <w:szCs w:val="20"/>
                <w:lang w:val="zh-TW"/>
              </w:rPr>
              <w:t>11/5</w:t>
            </w:r>
            <w:r w:rsidRPr="00707B67">
              <w:rPr>
                <w:rFonts w:eastAsia="標楷體" w:hint="eastAsia"/>
                <w:sz w:val="20"/>
                <w:szCs w:val="20"/>
                <w:lang w:val="zh-TW"/>
              </w:rPr>
              <w:t>運動會預演</w:t>
            </w:r>
            <w:r>
              <w:rPr>
                <w:rFonts w:eastAsia="標楷體" w:hint="eastAsia"/>
                <w:sz w:val="20"/>
                <w:szCs w:val="20"/>
                <w:lang w:val="zh-TW"/>
              </w:rPr>
              <w:t>、</w:t>
            </w:r>
            <w:r w:rsidRPr="00707B67">
              <w:rPr>
                <w:rFonts w:eastAsia="標楷體" w:hint="eastAsia"/>
                <w:sz w:val="20"/>
                <w:szCs w:val="20"/>
                <w:lang w:val="zh-TW"/>
              </w:rPr>
              <w:t>11/7</w:t>
            </w:r>
            <w:r w:rsidRPr="00707B67">
              <w:rPr>
                <w:rFonts w:eastAsia="標楷體" w:hint="eastAsia"/>
                <w:sz w:val="20"/>
                <w:szCs w:val="20"/>
                <w:lang w:val="zh-TW"/>
              </w:rPr>
              <w:t>全校運動會</w:t>
            </w:r>
          </w:p>
        </w:tc>
      </w:tr>
      <w:tr w:rsidR="001041EF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11/10-11/14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三角函數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041EF" w:rsidRPr="00207D69" w:rsidRDefault="001041EF" w:rsidP="001041E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11/10-11</w:t>
            </w:r>
            <w:r w:rsidRPr="00B61FE9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高三模擬考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、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11/14</w:t>
            </w:r>
            <w:r w:rsidRPr="00B61FE9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電商科資訊展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、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11/15</w:t>
            </w:r>
            <w:r w:rsidRPr="00B61FE9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親職日</w:t>
            </w:r>
          </w:p>
        </w:tc>
      </w:tr>
      <w:tr w:rsidR="001041EF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11/17-11/21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三角函數</w:t>
            </w:r>
            <w:r w:rsidR="00FC6AEC" w:rsidRPr="006C0A5F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、</w:t>
            </w:r>
            <w:r w:rsidR="00FC6AEC" w:rsidRPr="006C0A5F">
              <w:rPr>
                <w:rFonts w:ascii="標楷體" w:eastAsia="標楷體" w:hAnsi="標楷體" w:hint="eastAsia"/>
                <w:b/>
                <w:color w:val="FF0000"/>
                <w:sz w:val="20"/>
                <w:szCs w:val="22"/>
                <w:bdr w:val="single" w:sz="4" w:space="0" w:color="auto" w:frame="1"/>
              </w:rPr>
              <w:t>檢討模擬考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041EF" w:rsidRPr="00207D69" w:rsidRDefault="001041EF" w:rsidP="001041EF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11/17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親職日補假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11/21</w:t>
            </w: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高一創意校歌曲暨友善校園隊呼競賽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下午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</w:tr>
      <w:tr w:rsidR="001041EF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11/24-11/28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三角函數的應用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041EF" w:rsidRPr="00207D69" w:rsidRDefault="001041EF" w:rsidP="001041EF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籃球週</w:t>
            </w:r>
          </w:p>
        </w:tc>
      </w:tr>
      <w:tr w:rsidR="001041EF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12/01-12/05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三角函數的應用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041EF" w:rsidRPr="00207D69" w:rsidRDefault="001041EF" w:rsidP="001041E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B61FE9">
              <w:rPr>
                <w:rFonts w:eastAsia="標楷體" w:hint="eastAsia"/>
                <w:sz w:val="20"/>
                <w:szCs w:val="20"/>
              </w:rPr>
              <w:t>12</w:t>
            </w:r>
            <w:r>
              <w:rPr>
                <w:rFonts w:eastAsia="標楷體" w:hint="eastAsia"/>
                <w:sz w:val="20"/>
                <w:szCs w:val="20"/>
              </w:rPr>
              <w:t>月</w:t>
            </w:r>
            <w:r w:rsidRPr="00B61FE9">
              <w:rPr>
                <w:rFonts w:eastAsia="標楷體" w:hint="eastAsia"/>
                <w:sz w:val="20"/>
                <w:szCs w:val="20"/>
              </w:rPr>
              <w:t>英文月</w:t>
            </w:r>
          </w:p>
        </w:tc>
      </w:tr>
      <w:tr w:rsidR="001041EF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12/08-12/12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6C0A5F">
              <w:rPr>
                <w:rFonts w:ascii="標楷體" w:eastAsia="標楷體" w:hAnsi="標楷體" w:cs="標楷體" w:hint="eastAsia"/>
                <w:kern w:val="0"/>
                <w:sz w:val="20"/>
                <w:szCs w:val="22"/>
              </w:rPr>
              <w:t>三角函數的應用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1041EF" w:rsidRPr="00207D69" w:rsidRDefault="001041EF" w:rsidP="001041EF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1041EF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12/15-12/19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三角函數的應用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041EF" w:rsidRPr="00207D69" w:rsidRDefault="001041EF" w:rsidP="001041EF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1041EF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12/22-12/26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向量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041EF" w:rsidRPr="00207D69" w:rsidRDefault="001041EF" w:rsidP="001041EF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12/24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廚神大賽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12/25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行憲紀念日</w:t>
            </w:r>
          </w:p>
        </w:tc>
      </w:tr>
      <w:tr w:rsidR="001041EF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12/29-01/02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向量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041EF" w:rsidRPr="00207D69" w:rsidRDefault="001041EF" w:rsidP="001041EF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12/31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越野賽跑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1/1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元旦</w:t>
            </w:r>
          </w:p>
        </w:tc>
      </w:tr>
      <w:tr w:rsidR="001041EF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01/05-01/09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041EF" w:rsidRDefault="001041EF" w:rsidP="001041E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期末考</w:t>
            </w:r>
            <w:r w:rsidRPr="006C0A5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向量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041EF" w:rsidRPr="00207D69" w:rsidRDefault="001041EF" w:rsidP="001041EF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1/5-7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期末考</w:t>
            </w:r>
          </w:p>
        </w:tc>
      </w:tr>
      <w:tr w:rsidR="001041EF" w:rsidRPr="00CA11D6" w:rsidTr="00C3350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01/12-01/16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41EF" w:rsidRDefault="001041EF" w:rsidP="001041E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檢討考卷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041EF" w:rsidRPr="00207D69" w:rsidRDefault="001041EF" w:rsidP="001041EF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1041EF" w:rsidRPr="00CA11D6" w:rsidTr="00404521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041EF" w:rsidRDefault="001041EF" w:rsidP="001041E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 01/19-1/20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triple" w:sz="4" w:space="0" w:color="auto"/>
              <w:tl2br w:val="nil"/>
            </w:tcBorders>
            <w:shd w:val="clear" w:color="auto" w:fill="auto"/>
            <w:vAlign w:val="center"/>
          </w:tcPr>
          <w:p w:rsidR="001041EF" w:rsidRPr="00CA11D6" w:rsidRDefault="001041EF" w:rsidP="001041EF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1041EF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041EF" w:rsidRPr="00CA11D6" w:rsidRDefault="001041EF" w:rsidP="001041E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041EF" w:rsidRPr="00207D69" w:rsidRDefault="001041EF" w:rsidP="001041EF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1/20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休業式</w:t>
            </w:r>
          </w:p>
        </w:tc>
      </w:tr>
    </w:tbl>
    <w:p w:rsidR="006357C3" w:rsidRPr="000844D2" w:rsidRDefault="006357C3" w:rsidP="000844D2">
      <w:pPr>
        <w:spacing w:line="0" w:lineRule="atLeast"/>
        <w:rPr>
          <w:rFonts w:eastAsia="標楷體"/>
          <w:kern w:val="0"/>
          <w:sz w:val="18"/>
          <w:szCs w:val="18"/>
        </w:rPr>
      </w:pPr>
      <w:r w:rsidRPr="000844D2">
        <w:rPr>
          <w:rFonts w:eastAsia="標楷體"/>
          <w:kern w:val="0"/>
          <w:sz w:val="18"/>
          <w:szCs w:val="18"/>
        </w:rPr>
        <w:t>※</w:t>
      </w:r>
      <w:r w:rsidRPr="000844D2">
        <w:rPr>
          <w:rFonts w:eastAsia="標楷體"/>
          <w:kern w:val="0"/>
          <w:sz w:val="18"/>
          <w:szCs w:val="18"/>
        </w:rPr>
        <w:t>備註欄可填寫有關重大議題融入</w:t>
      </w:r>
      <w:r w:rsidRPr="000844D2">
        <w:rPr>
          <w:rFonts w:eastAsia="標楷體"/>
          <w:sz w:val="18"/>
          <w:szCs w:val="18"/>
        </w:rPr>
        <w:t>（</w:t>
      </w:r>
      <w:r w:rsidR="00404521" w:rsidRPr="00404521">
        <w:rPr>
          <w:rFonts w:eastAsia="標楷體" w:hint="eastAsia"/>
          <w:b/>
          <w:sz w:val="18"/>
          <w:szCs w:val="18"/>
        </w:rPr>
        <w:t>性別平等</w:t>
      </w:r>
      <w:r w:rsidR="00404521" w:rsidRPr="00404521">
        <w:rPr>
          <w:rFonts w:eastAsia="標楷體" w:hint="eastAsia"/>
          <w:sz w:val="18"/>
          <w:szCs w:val="18"/>
        </w:rPr>
        <w:t>、人權、環境、海洋、品德、生命、法治、科技、資訊、能源、</w:t>
      </w:r>
      <w:r w:rsidR="00404521" w:rsidRPr="00404521">
        <w:rPr>
          <w:rFonts w:eastAsia="標楷體" w:hint="eastAsia"/>
          <w:b/>
          <w:sz w:val="18"/>
          <w:szCs w:val="18"/>
        </w:rPr>
        <w:t>安全</w:t>
      </w:r>
      <w:r w:rsidR="00404521" w:rsidRPr="00404521">
        <w:rPr>
          <w:rFonts w:eastAsia="標楷體" w:hint="eastAsia"/>
          <w:sz w:val="18"/>
          <w:szCs w:val="18"/>
        </w:rPr>
        <w:t>、防災、家庭教育、生涯規劃、多元文化、閱讀素養、戶外教育、國際教育、原住民族教育</w:t>
      </w:r>
      <w:r w:rsidR="00B91131" w:rsidRPr="000844D2">
        <w:rPr>
          <w:rFonts w:eastAsia="標楷體"/>
          <w:sz w:val="18"/>
          <w:szCs w:val="18"/>
        </w:rPr>
        <w:t>、</w:t>
      </w:r>
      <w:r w:rsidR="00B91131" w:rsidRPr="000844D2">
        <w:rPr>
          <w:rFonts w:eastAsia="標楷體"/>
          <w:b/>
          <w:sz w:val="18"/>
          <w:szCs w:val="18"/>
        </w:rPr>
        <w:t>家庭暴力防治</w:t>
      </w:r>
      <w:r w:rsidRPr="000844D2">
        <w:rPr>
          <w:rFonts w:eastAsia="標楷體"/>
          <w:sz w:val="18"/>
          <w:szCs w:val="18"/>
        </w:rPr>
        <w:t>等）</w:t>
      </w:r>
      <w:r w:rsidRPr="000844D2">
        <w:rPr>
          <w:rFonts w:eastAsia="標楷體"/>
          <w:kern w:val="0"/>
          <w:sz w:val="18"/>
          <w:szCs w:val="18"/>
        </w:rPr>
        <w:t>及其他重要活動。</w:t>
      </w:r>
      <w:r w:rsidRPr="000844D2">
        <w:rPr>
          <w:rFonts w:eastAsia="標楷體"/>
          <w:kern w:val="0"/>
          <w:sz w:val="18"/>
          <w:szCs w:val="18"/>
        </w:rPr>
        <w:t xml:space="preserve"> </w:t>
      </w:r>
    </w:p>
    <w:sectPr w:rsidR="006357C3" w:rsidRPr="000844D2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17B" w:rsidRDefault="0076417B">
      <w:r>
        <w:separator/>
      </w:r>
    </w:p>
  </w:endnote>
  <w:endnote w:type="continuationSeparator" w:id="0">
    <w:p w:rsidR="0076417B" w:rsidRDefault="0076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4521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17B" w:rsidRDefault="0076417B">
      <w:r>
        <w:separator/>
      </w:r>
    </w:p>
  </w:footnote>
  <w:footnote w:type="continuationSeparator" w:id="0">
    <w:p w:rsidR="0076417B" w:rsidRDefault="0076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62"/>
    <w:rsid w:val="00003B5A"/>
    <w:rsid w:val="0000451E"/>
    <w:rsid w:val="00005290"/>
    <w:rsid w:val="000074CD"/>
    <w:rsid w:val="000158FD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844D2"/>
    <w:rsid w:val="00091D05"/>
    <w:rsid w:val="00091FA6"/>
    <w:rsid w:val="000939AC"/>
    <w:rsid w:val="00097D95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1EF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0769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53FA"/>
    <w:rsid w:val="002720C1"/>
    <w:rsid w:val="0027235A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24D0"/>
    <w:rsid w:val="002F4B1E"/>
    <w:rsid w:val="0031279F"/>
    <w:rsid w:val="003177ED"/>
    <w:rsid w:val="003307D7"/>
    <w:rsid w:val="00337BC4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4521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701ED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5547"/>
    <w:rsid w:val="004D0FB1"/>
    <w:rsid w:val="004D3713"/>
    <w:rsid w:val="004D6797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1CDB"/>
    <w:rsid w:val="00546582"/>
    <w:rsid w:val="005549C3"/>
    <w:rsid w:val="00557914"/>
    <w:rsid w:val="005609F8"/>
    <w:rsid w:val="00565B50"/>
    <w:rsid w:val="005677F0"/>
    <w:rsid w:val="00585053"/>
    <w:rsid w:val="005869DB"/>
    <w:rsid w:val="00595C5C"/>
    <w:rsid w:val="005976F8"/>
    <w:rsid w:val="005A17F0"/>
    <w:rsid w:val="005A1984"/>
    <w:rsid w:val="005A3444"/>
    <w:rsid w:val="005A35FB"/>
    <w:rsid w:val="005A5520"/>
    <w:rsid w:val="005A695C"/>
    <w:rsid w:val="005B2AFD"/>
    <w:rsid w:val="005B43B2"/>
    <w:rsid w:val="005B4A01"/>
    <w:rsid w:val="005C42C4"/>
    <w:rsid w:val="005C669F"/>
    <w:rsid w:val="005E263E"/>
    <w:rsid w:val="005E5DBC"/>
    <w:rsid w:val="005F1017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364BC"/>
    <w:rsid w:val="00640A24"/>
    <w:rsid w:val="00647E80"/>
    <w:rsid w:val="006500F5"/>
    <w:rsid w:val="00652460"/>
    <w:rsid w:val="006533DB"/>
    <w:rsid w:val="00654CE0"/>
    <w:rsid w:val="00655DDB"/>
    <w:rsid w:val="00657455"/>
    <w:rsid w:val="00664C63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7048BE"/>
    <w:rsid w:val="00704E83"/>
    <w:rsid w:val="00707B67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417B"/>
    <w:rsid w:val="00766559"/>
    <w:rsid w:val="00766C4A"/>
    <w:rsid w:val="00774E82"/>
    <w:rsid w:val="007761F6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5F1A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044E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E7ACC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53BDD"/>
    <w:rsid w:val="00A56DEC"/>
    <w:rsid w:val="00A602EC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10F0"/>
    <w:rsid w:val="00B61FE9"/>
    <w:rsid w:val="00B64046"/>
    <w:rsid w:val="00B70B0A"/>
    <w:rsid w:val="00B72DF3"/>
    <w:rsid w:val="00B749EB"/>
    <w:rsid w:val="00B8431C"/>
    <w:rsid w:val="00B85D61"/>
    <w:rsid w:val="00B91131"/>
    <w:rsid w:val="00B91CA7"/>
    <w:rsid w:val="00B9268C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3DB4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24A36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1D6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86E"/>
    <w:rsid w:val="00DC76F4"/>
    <w:rsid w:val="00DD135A"/>
    <w:rsid w:val="00DE17C1"/>
    <w:rsid w:val="00DE1A3A"/>
    <w:rsid w:val="00DE4962"/>
    <w:rsid w:val="00DE689C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4955"/>
    <w:rsid w:val="00E353E3"/>
    <w:rsid w:val="00E37770"/>
    <w:rsid w:val="00E4203A"/>
    <w:rsid w:val="00E470E2"/>
    <w:rsid w:val="00E50897"/>
    <w:rsid w:val="00E51B0B"/>
    <w:rsid w:val="00E5432B"/>
    <w:rsid w:val="00E563CA"/>
    <w:rsid w:val="00E60E5F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2CB1"/>
    <w:rsid w:val="00EC563E"/>
    <w:rsid w:val="00EC72C3"/>
    <w:rsid w:val="00EC7AB4"/>
    <w:rsid w:val="00ED0647"/>
    <w:rsid w:val="00ED2F5E"/>
    <w:rsid w:val="00ED4DE1"/>
    <w:rsid w:val="00EE33C6"/>
    <w:rsid w:val="00EE60A9"/>
    <w:rsid w:val="00EE7A7B"/>
    <w:rsid w:val="00EF0DBF"/>
    <w:rsid w:val="00EF462A"/>
    <w:rsid w:val="00EF65AC"/>
    <w:rsid w:val="00F0180B"/>
    <w:rsid w:val="00F0203F"/>
    <w:rsid w:val="00F13A0C"/>
    <w:rsid w:val="00F24B2D"/>
    <w:rsid w:val="00F25AEB"/>
    <w:rsid w:val="00F33C64"/>
    <w:rsid w:val="00F37A5F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C6AEC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29177B"/>
  <w15:chartTrackingRefBased/>
  <w15:docId w15:val="{3759F9A4-C183-46CF-BBCA-A0A6913F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D6031-ECA8-479F-8968-E18F168E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918</Characters>
  <Application>Microsoft Office Word</Application>
  <DocSecurity>0</DocSecurity>
  <Lines>7</Lines>
  <Paragraphs>2</Paragraphs>
  <ScaleCrop>false</ScaleCrop>
  <Company>User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5</cp:revision>
  <cp:lastPrinted>2024-08-27T06:20:00Z</cp:lastPrinted>
  <dcterms:created xsi:type="dcterms:W3CDTF">2025-09-17T00:51:00Z</dcterms:created>
  <dcterms:modified xsi:type="dcterms:W3CDTF">2025-09-17T01:04:00Z</dcterms:modified>
</cp:coreProperties>
</file>