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84" w:rsidRPr="00CA11D6" w:rsidRDefault="001D2784" w:rsidP="001D2784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Pr="00CA11D6">
        <w:rPr>
          <w:rFonts w:ascii="Times New Roman" w:eastAsia="標楷體" w:cs="Times New Roman"/>
        </w:rPr>
        <w:t>113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一</w:t>
      </w:r>
      <w:r w:rsidRPr="00CA11D6">
        <w:rPr>
          <w:rFonts w:ascii="Times New Roman" w:eastAsia="標楷體" w:cs="Times New Roman"/>
        </w:rPr>
        <w:t>年級</w:t>
      </w:r>
      <w:r w:rsidR="006B0EC8">
        <w:rPr>
          <w:rFonts w:ascii="Times New Roman" w:eastAsia="標楷體" w:cs="Times New Roman" w:hint="eastAsia"/>
        </w:rPr>
        <w:t>商業概論</w:t>
      </w:r>
      <w:bookmarkStart w:id="0" w:name="_GoBack"/>
      <w:bookmarkEnd w:id="0"/>
      <w:r w:rsidRPr="00CA11D6">
        <w:rPr>
          <w:rFonts w:ascii="Times New Roman" w:eastAsia="標楷體" w:cs="Times New Roman"/>
        </w:rPr>
        <w:t>科教學計畫</w:t>
      </w:r>
      <w:r>
        <w:rPr>
          <w:rFonts w:ascii="Times New Roman" w:eastAsia="標楷體" w:cs="Times New Roman" w:hint="eastAsia"/>
        </w:rPr>
        <w:t>(</w:t>
      </w:r>
      <w:r>
        <w:rPr>
          <w:rFonts w:ascii="Times New Roman" w:eastAsia="標楷體" w:cs="Times New Roman" w:hint="eastAsia"/>
        </w:rPr>
        <w:t>僑生班</w:t>
      </w:r>
      <w:r>
        <w:rPr>
          <w:rFonts w:ascii="Times New Roman" w:eastAsia="標楷體" w:cs="Times New Roman" w:hint="eastAsia"/>
        </w:rPr>
        <w:t>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573"/>
        <w:gridCol w:w="219"/>
        <w:gridCol w:w="700"/>
        <w:gridCol w:w="1860"/>
      </w:tblGrid>
      <w:tr w:rsidR="006B0EC8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B0EC8" w:rsidRDefault="006B0EC8" w:rsidP="006B0EC8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介紹商業的基本概念，期使學生能具備現代生活中應有的商業知識。</w:t>
            </w:r>
          </w:p>
        </w:tc>
      </w:tr>
      <w:tr w:rsidR="006B0EC8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B0EC8" w:rsidRPr="00512A37" w:rsidRDefault="006B0EC8" w:rsidP="006B0EC8">
            <w:pPr>
              <w:spacing w:line="400" w:lineRule="exact"/>
              <w:rPr>
                <w:rFonts w:ascii="標楷體" w:eastAsia="標楷體" w:hAnsi="標楷體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習作評量2、</w:t>
            </w:r>
            <w:r w:rsidRPr="00512A37">
              <w:rPr>
                <w:rFonts w:ascii="標楷體" w:eastAsia="標楷體" w:hAnsi="標楷體" w:hint="eastAsia"/>
              </w:rPr>
              <w:tab/>
              <w:t>分組討論3、</w:t>
            </w:r>
            <w:r w:rsidRPr="00512A37">
              <w:rPr>
                <w:rFonts w:ascii="標楷體" w:eastAsia="標楷體" w:hAnsi="標楷體" w:hint="eastAsia"/>
              </w:rPr>
              <w:tab/>
              <w:t>期中、期末筆試。</w:t>
            </w:r>
          </w:p>
        </w:tc>
      </w:tr>
      <w:tr w:rsidR="006B0EC8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B0EC8" w:rsidRDefault="006B0EC8" w:rsidP="006B0EC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 平常成績：平時上課表現與作業佔</w:t>
            </w:r>
            <w:r>
              <w:rPr>
                <w:rFonts w:ascii="標楷體" w:eastAsia="標楷體" w:hAnsi="標楷體" w:hint="eastAsia"/>
                <w:kern w:val="0"/>
              </w:rPr>
              <w:t>40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6B0EC8" w:rsidRDefault="006B0EC8" w:rsidP="006B0EC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 期中(段)考：佔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6B0EC8" w:rsidRDefault="006B0EC8" w:rsidP="006B0EC8">
            <w:pPr>
              <w:spacing w:line="400" w:lineRule="exact"/>
            </w:pPr>
            <w:r>
              <w:rPr>
                <w:rFonts w:ascii="標楷體" w:eastAsia="標楷體" w:hAnsi="標楷體" w:cs="標楷體" w:hint="eastAsia"/>
                <w:kern w:val="0"/>
              </w:rPr>
              <w:t>3. 期末考：佔</w:t>
            </w:r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6B0EC8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B0EC8" w:rsidRPr="00512A37" w:rsidRDefault="006B0EC8" w:rsidP="006B0EC8">
            <w:pPr>
              <w:spacing w:line="400" w:lineRule="exact"/>
              <w:rPr>
                <w:rFonts w:ascii="標楷體" w:eastAsia="標楷體" w:hAnsi="標楷體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平時成績佔40%</w:t>
            </w:r>
          </w:p>
          <w:p w:rsidR="006B0EC8" w:rsidRDefault="006B0EC8" w:rsidP="006B0EC8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2、</w:t>
            </w:r>
            <w:r w:rsidRPr="00512A37">
              <w:rPr>
                <w:rFonts w:ascii="標楷體" w:eastAsia="標楷體" w:hAnsi="標楷體" w:hint="eastAsia"/>
              </w:rPr>
              <w:tab/>
              <w:t>期中、期末考試各佔30%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1D2784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D2784" w:rsidRPr="00CA11D6" w:rsidRDefault="006B0EC8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D2784" w:rsidRPr="00CA11D6" w:rsidRDefault="006B0EC8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</w:rPr>
              <w:t>商業概論1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電僑一</w:t>
            </w:r>
            <w:r w:rsidR="006B0EC8">
              <w:rPr>
                <w:rFonts w:eastAsia="標楷體" w:hint="eastAsia"/>
                <w:kern w:val="0"/>
              </w:rPr>
              <w:t>忠</w:t>
            </w:r>
            <w:r w:rsidR="00802800">
              <w:rPr>
                <w:rFonts w:eastAsia="標楷體"/>
                <w:kern w:val="0"/>
              </w:rPr>
              <w:t>B</w:t>
            </w:r>
          </w:p>
        </w:tc>
      </w:tr>
      <w:tr w:rsidR="001D2784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D2784" w:rsidRPr="00CA11D6" w:rsidRDefault="006B0EC8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</w:rPr>
              <w:t>旗立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6ACD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行銷管理概念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A4279A" w:rsidRDefault="006B0EC8" w:rsidP="006B0EC8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sz w:val="22"/>
                <w:szCs w:val="22"/>
              </w:rPr>
              <w:t>行銷企劃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A4279A" w:rsidRDefault="006B0EC8" w:rsidP="006B0EC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63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sz w:val="22"/>
                <w:szCs w:val="22"/>
              </w:rPr>
              <w:t>目標行銷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A4279A" w:rsidRDefault="006B0EC8" w:rsidP="006B0EC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6B0EC8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行銷策略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157074" w:rsidRDefault="006B0EC8" w:rsidP="006B0EC8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56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顧客服務及回饋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性別平等</w:t>
            </w: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人力資源管理概念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人力資源規劃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A4279A" w:rsidRDefault="006B0EC8" w:rsidP="006B0EC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徵才與訓練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A4279A" w:rsidRDefault="006B0EC8" w:rsidP="006B0EC8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薪資與福利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績效評估與獎懲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6B0EC8" w:rsidRPr="000A19B9" w:rsidTr="00A50C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B0EC8" w:rsidRPr="001F4FF8" w:rsidRDefault="006B0EC8" w:rsidP="006B0EC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營運資產管理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6B0EC8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0EC8" w:rsidRPr="000A19B9" w:rsidRDefault="006B0EC8" w:rsidP="006B0EC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財務管理的基本概念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6B0EC8" w:rsidRPr="000A19B9" w:rsidRDefault="006B0EC8" w:rsidP="006B0EC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6B0EC8" w:rsidRPr="000A19B9" w:rsidRDefault="006B0EC8" w:rsidP="006B0EC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7C" w:rsidRDefault="003C687C">
      <w:r>
        <w:separator/>
      </w:r>
    </w:p>
  </w:endnote>
  <w:endnote w:type="continuationSeparator" w:id="0">
    <w:p w:rsidR="003C687C" w:rsidRDefault="003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7C" w:rsidRDefault="003C687C">
      <w:r>
        <w:separator/>
      </w:r>
    </w:p>
  </w:footnote>
  <w:footnote w:type="continuationSeparator" w:id="0">
    <w:p w:rsidR="003C687C" w:rsidRDefault="003C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6ACD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7074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2784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687C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0EC8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02800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1301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364C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279A"/>
    <w:rsid w:val="00A4663A"/>
    <w:rsid w:val="00A51902"/>
    <w:rsid w:val="00A53BDD"/>
    <w:rsid w:val="00A56DEC"/>
    <w:rsid w:val="00A602EC"/>
    <w:rsid w:val="00A66AF1"/>
    <w:rsid w:val="00A735F7"/>
    <w:rsid w:val="00A73AD2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450C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6F3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41A9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1795-A5D4-43F8-81DD-DAD2264C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474</Words>
  <Characters>311</Characters>
  <Application>Microsoft Office Word</Application>
  <DocSecurity>0</DocSecurity>
  <Lines>2</Lines>
  <Paragraphs>1</Paragraphs>
  <ScaleCrop>false</ScaleCrop>
  <Company>User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2009-02-11T08:45:00Z</cp:lastPrinted>
  <dcterms:created xsi:type="dcterms:W3CDTF">2025-02-20T00:07:00Z</dcterms:created>
  <dcterms:modified xsi:type="dcterms:W3CDTF">2025-02-20T00:07:00Z</dcterms:modified>
</cp:coreProperties>
</file>