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proofErr w:type="gramEnd"/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A43B5E">
        <w:rPr>
          <w:rFonts w:ascii="標楷體" w:eastAsia="標楷體" w:hAnsi="標楷體" w:hint="eastAsia"/>
        </w:rPr>
        <w:t>服務導論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 w:hint="eastAsia"/>
              </w:rPr>
            </w:pPr>
            <w:proofErr w:type="gramStart"/>
            <w:r w:rsidRPr="008377F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377F4">
              <w:rPr>
                <w:rFonts w:ascii="標楷體" w:eastAsia="標楷體" w:hAnsi="標楷體" w:hint="eastAsia"/>
              </w:rPr>
              <w:t>.</w:t>
            </w:r>
            <w:r w:rsidR="008377F4" w:rsidRPr="008377F4">
              <w:rPr>
                <w:rFonts w:ascii="標楷體" w:eastAsia="標楷體" w:hAnsi="標楷體"/>
              </w:rPr>
              <w:t xml:space="preserve"> </w:t>
            </w:r>
            <w:r w:rsidR="008377F4" w:rsidRPr="008377F4">
              <w:rPr>
                <w:rFonts w:ascii="標楷體" w:eastAsia="標楷體" w:hAnsi="標楷體"/>
              </w:rPr>
              <w:t>認識</w:t>
            </w:r>
            <w:proofErr w:type="gramStart"/>
            <w:r w:rsidR="008377F4" w:rsidRPr="008377F4">
              <w:rPr>
                <w:rFonts w:ascii="標楷體" w:eastAsia="標楷體" w:hAnsi="標楷體"/>
              </w:rPr>
              <w:t>服務群各科</w:t>
            </w:r>
            <w:proofErr w:type="gramEnd"/>
            <w:r w:rsidR="008377F4" w:rsidRPr="008377F4">
              <w:rPr>
                <w:rFonts w:ascii="標楷體" w:eastAsia="標楷體" w:hAnsi="標楷體"/>
              </w:rPr>
              <w:t>基本職業技</w:t>
            </w:r>
            <w:r w:rsidR="008377F4" w:rsidRPr="008377F4">
              <w:rPr>
                <w:rFonts w:ascii="標楷體" w:eastAsia="標楷體" w:hAnsi="標楷體"/>
              </w:rPr>
              <w:t>能</w:t>
            </w:r>
            <w:r w:rsidR="008377F4" w:rsidRPr="008377F4">
              <w:rPr>
                <w:rFonts w:ascii="標楷體" w:eastAsia="標楷體" w:hAnsi="標楷體" w:hint="eastAsia"/>
              </w:rPr>
              <w:t>。</w:t>
            </w:r>
          </w:p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二.</w:t>
            </w:r>
            <w:r w:rsidR="008377F4" w:rsidRPr="008377F4">
              <w:rPr>
                <w:rFonts w:ascii="標楷體" w:eastAsia="標楷體" w:hAnsi="標楷體"/>
              </w:rPr>
              <w:t xml:space="preserve"> </w:t>
            </w:r>
            <w:r w:rsidR="008377F4" w:rsidRPr="008377F4">
              <w:rPr>
                <w:rFonts w:ascii="標楷體" w:eastAsia="標楷體" w:hAnsi="標楷體"/>
              </w:rPr>
              <w:t>能透過服務業的認識進而探索自我生涯興趣，規劃生涯發展。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8377F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培養服務基本知識與工作倫理</w:t>
            </w:r>
            <w:r w:rsidR="00227AC4" w:rsidRPr="008377F4">
              <w:rPr>
                <w:rFonts w:ascii="標楷體" w:eastAsia="標楷體" w:hAnsi="標楷體" w:hint="eastAsia"/>
              </w:rPr>
              <w:t>，並應用在日常生活上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8377F4" w:rsidRDefault="008377F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服務導論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8377F4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Start"/>
            <w:r w:rsidR="00842040" w:rsidRPr="008377F4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8377F4" w:rsidP="00A43B5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227AC4" w:rsidRPr="008377F4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8377F4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服務的意義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服務者的基本條件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服務者的基本條件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77F4">
              <w:rPr>
                <w:rFonts w:ascii="標楷體" w:eastAsia="標楷體" w:hAnsi="標楷體"/>
              </w:rPr>
              <w:t>服務者的基本條件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8377F4" w:rsidRPr="000A19B9" w:rsidTr="00CC154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</w:tcPr>
          <w:p w:rsidR="008377F4" w:rsidRPr="008377F4" w:rsidRDefault="008377F4" w:rsidP="00837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合宜的服裝儀容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03/21 卡拉OK決賽&amp;社團成果發表</w:t>
            </w:r>
          </w:p>
        </w:tc>
      </w:tr>
      <w:tr w:rsidR="008377F4" w:rsidRPr="000A19B9" w:rsidTr="00CC154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</w:tcPr>
          <w:p w:rsidR="008377F4" w:rsidRPr="008377F4" w:rsidRDefault="008377F4" w:rsidP="008377F4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合宜的服裝儀容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8377F4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合宜的</w:t>
            </w: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姿勢及肢體動作練習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合宜的</w:t>
            </w:r>
            <w:bookmarkStart w:id="0" w:name="_GoBack"/>
            <w:bookmarkEnd w:id="0"/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姿勢及肢體動作練習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8377F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操作評量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8377F4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清潔與客服相關的工作類型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8377F4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清潔與客服相關的工作類型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04/25 高三祈福儀式&amp;送舊活動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8377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個人生活需求的服務工作類</w:t>
            </w: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04/28-05/09 高一二作業抽查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F270BE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個人生活需求的服務工作類型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F270BE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特定環境需求的服務工作類型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F270BE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  <w:sz w:val="20"/>
                <w:szCs w:val="20"/>
              </w:rPr>
              <w:t>特定環境需求的服務工作類型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8377F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生產成品的服務工作類型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05/30 端午節補假</w:t>
            </w:r>
          </w:p>
        </w:tc>
      </w:tr>
      <w:tr w:rsidR="00F270BE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F270BE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生產成品的服務工作類型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06/02 畢業典禮</w:t>
            </w:r>
          </w:p>
        </w:tc>
      </w:tr>
      <w:tr w:rsidR="00F270BE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</w:tcPr>
          <w:p w:rsidR="00F270BE" w:rsidRPr="008377F4" w:rsidRDefault="008377F4" w:rsidP="00F270BE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農園藝的服務工作類型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377F4" w:rsidRPr="000A19B9" w:rsidTr="00005B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</w:tcPr>
          <w:p w:rsidR="008377F4" w:rsidRPr="008377F4" w:rsidRDefault="008377F4" w:rsidP="008377F4">
            <w:pPr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農園藝的服務工作類型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377F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vAlign w:val="center"/>
          </w:tcPr>
          <w:p w:rsidR="008377F4" w:rsidRPr="008377F4" w:rsidRDefault="008377F4" w:rsidP="008377F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課程總結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377F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F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377F4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3B5E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E7E03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9AA3-7EF2-49EA-BEE3-BC98AAA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61</TotalTime>
  <Pages>1</Pages>
  <Words>677</Words>
  <Characters>491</Characters>
  <Application>Microsoft Office Word</Application>
  <DocSecurity>0</DocSecurity>
  <Lines>4</Lines>
  <Paragraphs>2</Paragraphs>
  <ScaleCrop>false</ScaleCrop>
  <Company>User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2025-02-20T06:53:00Z</dcterms:created>
  <dcterms:modified xsi:type="dcterms:W3CDTF">2025-02-20T07:53:00Z</dcterms:modified>
</cp:coreProperties>
</file>