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06751A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06751A">
        <w:rPr>
          <w:rFonts w:ascii="標楷體" w:eastAsia="標楷體" w:hAnsi="標楷體" w:hint="eastAsia"/>
        </w:rPr>
        <w:t>商業溝通</w:t>
      </w:r>
      <w:r w:rsidR="000A19B9">
        <w:rPr>
          <w:rFonts w:ascii="標楷體" w:eastAsia="標楷體" w:hAnsi="標楷體" w:hint="eastAsia"/>
        </w:rPr>
        <w:t xml:space="preserve"> 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A664EF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能了解人際與商業溝通技巧的內涵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A664EF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A664EF">
              <w:rPr>
                <w:rFonts w:ascii="標楷體" w:eastAsia="標楷體" w:hAnsi="標楷體" w:hint="eastAsia"/>
              </w:rPr>
              <w:t>1.作業　2.課堂隨機問答  3.學習態度觀察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A664EF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94B58">
              <w:rPr>
                <w:rFonts w:ascii="標楷體" w:eastAsia="標楷體" w:hAnsi="標楷體" w:hint="eastAsia"/>
              </w:rPr>
              <w:t>課堂表現（問答、回饋、作業等)</w:t>
            </w:r>
            <w:r>
              <w:t xml:space="preserve"> </w:t>
            </w:r>
            <w:r w:rsidRPr="00C94B58"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 w:hint="eastAsia"/>
              </w:rPr>
              <w:t>。2.</w:t>
            </w:r>
            <w:r w:rsidRPr="00C94B58">
              <w:rPr>
                <w:rFonts w:ascii="標楷體" w:eastAsia="標楷體" w:hAnsi="標楷體" w:hint="eastAsia"/>
              </w:rPr>
              <w:t>段考：</w:t>
            </w:r>
            <w:r>
              <w:rPr>
                <w:rFonts w:ascii="標楷體" w:eastAsia="標楷體" w:hAnsi="標楷體" w:hint="eastAsia"/>
              </w:rPr>
              <w:t>2</w:t>
            </w:r>
            <w:r w:rsidRPr="00C94B58">
              <w:rPr>
                <w:rFonts w:ascii="標楷體" w:eastAsia="標楷體" w:hAnsi="標楷體" w:hint="eastAsia"/>
              </w:rPr>
              <w:t>0%</w:t>
            </w:r>
            <w:r>
              <w:rPr>
                <w:rFonts w:ascii="標楷體" w:eastAsia="標楷體" w:hAnsi="標楷體" w:hint="eastAsia"/>
              </w:rPr>
              <w:t>。3.出席率30%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A664EF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C94B58">
              <w:rPr>
                <w:rFonts w:ascii="標楷體" w:eastAsia="標楷體" w:hAnsi="標楷體" w:hint="eastAsia"/>
              </w:rPr>
              <w:t>將所學知識與生活聯結運用。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D31F9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0A19B9" w:rsidRDefault="00D31F9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范美惠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D31F9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商業溝通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D31F9C" w:rsidRDefault="00D31F9C" w:rsidP="00BD51EA">
            <w:pPr>
              <w:spacing w:line="400" w:lineRule="exact"/>
              <w:jc w:val="center"/>
              <w:rPr>
                <w:rFonts w:ascii="Cambria" w:eastAsia="Cambria" w:hAnsi="Cambria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電三忠/電三孝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D31F9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D31F9C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CH1溝通的意涵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D31F9C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CH2職場溝通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06751A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7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生涯規劃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D31F9C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CH3商業溝通與科技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06751A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7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科技</w:t>
            </w: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65AE" w:rsidRPr="000A19B9" w:rsidRDefault="00FE328F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5C746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D31F9C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CH4 小型團體的溝通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="0002255F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D31F9C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CH4 團隊內部的溝通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D31F9C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CH5 跨文化與性別的商業溝通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D31F9C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D31F9C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CH6傾聽的藝術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245760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CH6傾聽的技巧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245760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CH7口語溝通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FE328F" w:rsidRPr="000A19B9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245760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CH7簡報技巧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245760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CH8非語言溝通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245760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CH8非語言溝通的方式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06751A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7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國際教育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A4663A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245760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CH9就業溝通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245760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CH9面試技巧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245760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CH10衝突管理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240A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453B05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79" w:rsidRDefault="00893879">
      <w:r>
        <w:separator/>
      </w:r>
    </w:p>
  </w:endnote>
  <w:endnote w:type="continuationSeparator" w:id="0">
    <w:p w:rsidR="00893879" w:rsidRDefault="008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79" w:rsidRDefault="00893879">
      <w:r>
        <w:separator/>
      </w:r>
    </w:p>
  </w:footnote>
  <w:footnote w:type="continuationSeparator" w:id="0">
    <w:p w:rsidR="00893879" w:rsidRDefault="0089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51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D5088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0A6E"/>
    <w:rsid w:val="00241773"/>
    <w:rsid w:val="002431A9"/>
    <w:rsid w:val="00245760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3879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4EF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1F9C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9561-FCEC-4286-A583-57D3C8F4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9</TotalTime>
  <Pages>1</Pages>
  <Words>525</Words>
  <Characters>449</Characters>
  <Application>Microsoft Office Word</Application>
  <DocSecurity>0</DocSecurity>
  <Lines>3</Lines>
  <Paragraphs>1</Paragraphs>
  <ScaleCrop>false</ScaleCrop>
  <Company>User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4</cp:revision>
  <cp:lastPrinted>2009-02-11T08:45:00Z</cp:lastPrinted>
  <dcterms:created xsi:type="dcterms:W3CDTF">2025-02-17T11:28:00Z</dcterms:created>
  <dcterms:modified xsi:type="dcterms:W3CDTF">2025-02-18T02:43:00Z</dcterms:modified>
</cp:coreProperties>
</file>