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EA20" w14:textId="0657FE2F" w:rsidR="00652460" w:rsidRPr="002E62C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  <w:b/>
          <w:sz w:val="28"/>
          <w:szCs w:val="28"/>
        </w:rPr>
      </w:pPr>
      <w:r w:rsidRPr="002E62CE">
        <w:rPr>
          <w:rFonts w:ascii="Times New Roman" w:eastAsia="標楷體" w:hint="eastAsia"/>
          <w:b/>
          <w:sz w:val="28"/>
          <w:szCs w:val="28"/>
        </w:rPr>
        <w:t>仰德</w:t>
      </w:r>
      <w:r w:rsidR="00652460" w:rsidRPr="002E62CE">
        <w:rPr>
          <w:rFonts w:ascii="Times New Roman" w:eastAsia="標楷體"/>
          <w:b/>
          <w:sz w:val="28"/>
          <w:szCs w:val="28"/>
        </w:rPr>
        <w:t>高中</w:t>
      </w:r>
      <w:r w:rsidR="001B13A6" w:rsidRPr="002E62CE">
        <w:rPr>
          <w:rFonts w:ascii="Times New Roman" w:eastAsia="標楷體" w:hint="eastAsia"/>
          <w:b/>
          <w:sz w:val="28"/>
          <w:szCs w:val="28"/>
        </w:rPr>
        <w:t>1</w:t>
      </w:r>
      <w:r w:rsidR="00D70E3E" w:rsidRPr="002E62CE">
        <w:rPr>
          <w:rFonts w:ascii="Times New Roman" w:eastAsia="標楷體" w:hint="eastAsia"/>
          <w:b/>
          <w:sz w:val="28"/>
          <w:szCs w:val="28"/>
        </w:rPr>
        <w:t>1</w:t>
      </w:r>
      <w:r w:rsidR="00CF58E7">
        <w:rPr>
          <w:rFonts w:ascii="Times New Roman" w:eastAsia="標楷體" w:hint="eastAsia"/>
          <w:b/>
          <w:sz w:val="28"/>
          <w:szCs w:val="28"/>
        </w:rPr>
        <w:t>4</w:t>
      </w:r>
      <w:r w:rsidR="00652460" w:rsidRPr="002E62CE">
        <w:rPr>
          <w:rFonts w:ascii="Times New Roman" w:eastAsia="標楷體"/>
          <w:b/>
          <w:sz w:val="28"/>
          <w:szCs w:val="28"/>
        </w:rPr>
        <w:t>學年度第</w:t>
      </w:r>
      <w:r w:rsidR="002821BC">
        <w:rPr>
          <w:rFonts w:ascii="Times New Roman" w:eastAsia="標楷體" w:hint="eastAsia"/>
          <w:b/>
          <w:sz w:val="28"/>
          <w:szCs w:val="28"/>
        </w:rPr>
        <w:t>二</w:t>
      </w:r>
      <w:r w:rsidR="00652460" w:rsidRPr="002E62CE">
        <w:rPr>
          <w:rFonts w:ascii="Times New Roman" w:eastAsia="標楷體"/>
          <w:b/>
          <w:sz w:val="28"/>
          <w:szCs w:val="28"/>
        </w:rPr>
        <w:t>學期</w:t>
      </w:r>
      <w:proofErr w:type="gramStart"/>
      <w:r w:rsidR="00D02E60" w:rsidRPr="002E62CE">
        <w:rPr>
          <w:rFonts w:ascii="Times New Roman" w:eastAsia="標楷體" w:hint="eastAsia"/>
          <w:b/>
          <w:sz w:val="28"/>
          <w:szCs w:val="28"/>
        </w:rPr>
        <w:t>三</w:t>
      </w:r>
      <w:proofErr w:type="gramEnd"/>
      <w:r w:rsidR="00652460" w:rsidRPr="002E62CE">
        <w:rPr>
          <w:rFonts w:ascii="Times New Roman" w:eastAsia="標楷體"/>
          <w:b/>
          <w:sz w:val="28"/>
          <w:szCs w:val="28"/>
        </w:rPr>
        <w:t>年級</w:t>
      </w:r>
      <w:r w:rsidR="00F95C71" w:rsidRPr="002E62CE">
        <w:rPr>
          <w:rFonts w:ascii="Times New Roman" w:eastAsia="標楷體" w:hint="eastAsia"/>
          <w:b/>
          <w:sz w:val="28"/>
          <w:szCs w:val="28"/>
        </w:rPr>
        <w:t>物流</w:t>
      </w:r>
      <w:r w:rsidR="00825686">
        <w:rPr>
          <w:rFonts w:ascii="Times New Roman" w:eastAsia="標楷體" w:hint="eastAsia"/>
          <w:b/>
          <w:sz w:val="28"/>
          <w:szCs w:val="28"/>
        </w:rPr>
        <w:t>概論</w:t>
      </w:r>
      <w:r w:rsidR="00D02E60" w:rsidRPr="002E62CE">
        <w:rPr>
          <w:rFonts w:ascii="Times New Roman" w:eastAsia="標楷體" w:hint="eastAsia"/>
          <w:b/>
          <w:sz w:val="28"/>
          <w:szCs w:val="28"/>
        </w:rPr>
        <w:t>學</w:t>
      </w:r>
      <w:r w:rsidR="00652460" w:rsidRPr="002E62CE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168"/>
        <w:gridCol w:w="993"/>
        <w:gridCol w:w="300"/>
        <w:gridCol w:w="1920"/>
        <w:gridCol w:w="661"/>
        <w:gridCol w:w="700"/>
        <w:gridCol w:w="1610"/>
      </w:tblGrid>
      <w:tr w:rsidR="008A57B3" w:rsidRPr="002E62CE" w14:paraId="2B59F80D" w14:textId="77777777" w:rsidTr="002433F7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6EFB3FA" w14:textId="77777777" w:rsidR="008A57B3" w:rsidRPr="002E62CE" w:rsidRDefault="008A57B3" w:rsidP="008A57B3">
            <w:p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</w:tcPr>
          <w:p w14:paraId="74D85C4D" w14:textId="2534D416" w:rsidR="008A57B3" w:rsidRPr="002E62CE" w:rsidRDefault="00D02E60" w:rsidP="00D02E60">
            <w:p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 w:hint="eastAsia"/>
                <w:color w:val="000000"/>
              </w:rPr>
              <w:t>使學生以貼近生活經驗的方式學習</w:t>
            </w:r>
            <w:r w:rsidR="002E521C" w:rsidRPr="002E62CE">
              <w:rPr>
                <w:rFonts w:eastAsia="標楷體" w:hint="eastAsia"/>
                <w:color w:val="000000"/>
              </w:rPr>
              <w:t>物流</w:t>
            </w:r>
            <w:r w:rsidR="00825686" w:rsidRPr="00825686">
              <w:rPr>
                <w:rFonts w:eastAsia="標楷體" w:hint="eastAsia"/>
                <w:color w:val="000000"/>
              </w:rPr>
              <w:t>概論</w:t>
            </w:r>
            <w:r w:rsidRPr="002E62CE">
              <w:rPr>
                <w:rFonts w:eastAsia="標楷體" w:hint="eastAsia"/>
                <w:color w:val="000000"/>
              </w:rPr>
              <w:t>，將</w:t>
            </w:r>
            <w:r w:rsidR="002E521C" w:rsidRPr="002E62CE">
              <w:rPr>
                <w:rFonts w:eastAsia="標楷體" w:hint="eastAsia"/>
                <w:color w:val="000000"/>
              </w:rPr>
              <w:t>物流</w:t>
            </w:r>
            <w:r w:rsidRPr="002E62CE">
              <w:rPr>
                <w:rFonts w:eastAsia="標楷體" w:hint="eastAsia"/>
                <w:color w:val="000000"/>
              </w:rPr>
              <w:t>理論、觀念與日常接觸</w:t>
            </w:r>
            <w:r w:rsidR="002E521C" w:rsidRPr="002E62CE">
              <w:rPr>
                <w:rFonts w:eastAsia="標楷體" w:hint="eastAsia"/>
                <w:color w:val="000000"/>
              </w:rPr>
              <w:t>物流</w:t>
            </w:r>
            <w:r w:rsidRPr="002E62CE">
              <w:rPr>
                <w:rFonts w:eastAsia="標楷體" w:hint="eastAsia"/>
                <w:color w:val="000000"/>
              </w:rPr>
              <w:t>實務結合，讓學生將</w:t>
            </w:r>
            <w:r w:rsidR="002E521C" w:rsidRPr="002E62CE">
              <w:rPr>
                <w:rFonts w:eastAsia="標楷體" w:hint="eastAsia"/>
                <w:color w:val="000000"/>
              </w:rPr>
              <w:t>物流</w:t>
            </w:r>
            <w:r w:rsidRPr="002E62CE">
              <w:rPr>
                <w:rFonts w:eastAsia="標楷體" w:hint="eastAsia"/>
                <w:color w:val="000000"/>
              </w:rPr>
              <w:t>理論與實務結合，從中了解</w:t>
            </w:r>
            <w:r w:rsidR="002E521C" w:rsidRPr="002E62CE">
              <w:rPr>
                <w:rFonts w:eastAsia="標楷體" w:hint="eastAsia"/>
                <w:color w:val="000000"/>
              </w:rPr>
              <w:t>物流</w:t>
            </w:r>
            <w:r w:rsidRPr="002E62CE">
              <w:rPr>
                <w:rFonts w:eastAsia="標楷體" w:hint="eastAsia"/>
                <w:color w:val="000000"/>
              </w:rPr>
              <w:t>理論的涵意以及正確有效地活用</w:t>
            </w:r>
            <w:r w:rsidR="002E521C" w:rsidRPr="002E62CE">
              <w:rPr>
                <w:rFonts w:eastAsia="標楷體" w:hint="eastAsia"/>
                <w:color w:val="000000"/>
              </w:rPr>
              <w:t>物流</w:t>
            </w:r>
            <w:r w:rsidRPr="002E62CE">
              <w:rPr>
                <w:rFonts w:eastAsia="標楷體" w:hint="eastAsia"/>
                <w:color w:val="000000"/>
              </w:rPr>
              <w:t>知識。</w:t>
            </w:r>
          </w:p>
        </w:tc>
      </w:tr>
      <w:tr w:rsidR="008A57B3" w:rsidRPr="002E62CE" w14:paraId="62007153" w14:textId="77777777" w:rsidTr="002433F7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58DCACA" w14:textId="77777777" w:rsidR="008A57B3" w:rsidRPr="002E62CE" w:rsidRDefault="008A57B3" w:rsidP="008A57B3">
            <w:p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</w:tcPr>
          <w:p w14:paraId="1BA9667A" w14:textId="77777777" w:rsidR="00D02E60" w:rsidRPr="002E62CE" w:rsidRDefault="00D02E60" w:rsidP="00D02E60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 w:cs="標楷體" w:hint="eastAsia"/>
                <w:color w:val="000000"/>
                <w:kern w:val="0"/>
              </w:rPr>
            </w:pPr>
            <w:r w:rsidRPr="002E62CE">
              <w:rPr>
                <w:rFonts w:eastAsia="標楷體" w:cs="標楷體" w:hint="eastAsia"/>
                <w:color w:val="000000"/>
                <w:kern w:val="0"/>
              </w:rPr>
              <w:t>分組討論</w:t>
            </w:r>
          </w:p>
          <w:p w14:paraId="4CCD078C" w14:textId="77777777" w:rsidR="00D02E60" w:rsidRPr="002E62CE" w:rsidRDefault="00D02E60" w:rsidP="00D02E60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 w:cs="標楷體" w:hint="eastAsia"/>
                <w:color w:val="000000"/>
                <w:kern w:val="0"/>
              </w:rPr>
            </w:pPr>
            <w:r w:rsidRPr="002E62CE">
              <w:rPr>
                <w:rFonts w:eastAsia="標楷體" w:cs="標楷體" w:hint="eastAsia"/>
                <w:color w:val="000000"/>
                <w:kern w:val="0"/>
              </w:rPr>
              <w:t>習作、課堂筆記</w:t>
            </w:r>
          </w:p>
          <w:p w14:paraId="70A76CA9" w14:textId="77777777" w:rsidR="008A57B3" w:rsidRPr="002E62CE" w:rsidRDefault="00D02E60" w:rsidP="00D02E60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 w:cs="標楷體" w:hint="eastAsia"/>
                <w:color w:val="000000"/>
                <w:kern w:val="0"/>
              </w:rPr>
              <w:t>期中、期末筆試。</w:t>
            </w:r>
          </w:p>
        </w:tc>
      </w:tr>
      <w:tr w:rsidR="008A57B3" w:rsidRPr="002E62CE" w14:paraId="01A888BE" w14:textId="77777777" w:rsidTr="002433F7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6086694" w14:textId="77777777" w:rsidR="008A57B3" w:rsidRPr="002E62CE" w:rsidRDefault="008A57B3" w:rsidP="008A57B3">
            <w:p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</w:tcPr>
          <w:p w14:paraId="4B54050C" w14:textId="77777777" w:rsidR="00D02E60" w:rsidRPr="002E62CE" w:rsidRDefault="00D02E60" w:rsidP="00D02E60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 w:hint="eastAsia"/>
              </w:rPr>
            </w:pPr>
            <w:r w:rsidRPr="002E62CE">
              <w:rPr>
                <w:rFonts w:eastAsia="標楷體" w:hint="eastAsia"/>
              </w:rPr>
              <w:t>平時成績</w:t>
            </w:r>
            <w:proofErr w:type="gramStart"/>
            <w:r w:rsidRPr="002E62CE">
              <w:rPr>
                <w:rFonts w:eastAsia="標楷體" w:hint="eastAsia"/>
              </w:rPr>
              <w:t>佔</w:t>
            </w:r>
            <w:proofErr w:type="gramEnd"/>
            <w:r w:rsidRPr="002E62CE">
              <w:rPr>
                <w:rFonts w:eastAsia="標楷體" w:hint="eastAsia"/>
              </w:rPr>
              <w:t>40%</w:t>
            </w:r>
          </w:p>
          <w:p w14:paraId="7152698F" w14:textId="77777777" w:rsidR="008A57B3" w:rsidRPr="002E62CE" w:rsidRDefault="00D02E60" w:rsidP="00D02E60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 w:hint="eastAsia"/>
              </w:rPr>
              <w:t>期中、期末考試各</w:t>
            </w:r>
            <w:proofErr w:type="gramStart"/>
            <w:r w:rsidRPr="002E62CE">
              <w:rPr>
                <w:rFonts w:eastAsia="標楷體" w:hint="eastAsia"/>
              </w:rPr>
              <w:t>佔</w:t>
            </w:r>
            <w:proofErr w:type="gramEnd"/>
            <w:r w:rsidRPr="002E62CE">
              <w:rPr>
                <w:rFonts w:eastAsia="標楷體" w:hint="eastAsia"/>
              </w:rPr>
              <w:t>30%</w:t>
            </w:r>
          </w:p>
        </w:tc>
      </w:tr>
      <w:tr w:rsidR="008A57B3" w:rsidRPr="002E62CE" w14:paraId="642412A4" w14:textId="77777777" w:rsidTr="002433F7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99282D1" w14:textId="77777777" w:rsidR="008A57B3" w:rsidRPr="002E62CE" w:rsidRDefault="008A57B3" w:rsidP="008A57B3">
            <w:p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</w:tcPr>
          <w:p w14:paraId="44B162B2" w14:textId="77777777" w:rsidR="008A57B3" w:rsidRPr="002E62CE" w:rsidRDefault="00D02E60" w:rsidP="00D704A7">
            <w:pPr>
              <w:spacing w:line="400" w:lineRule="exact"/>
              <w:jc w:val="both"/>
              <w:rPr>
                <w:rFonts w:eastAsia="標楷體"/>
              </w:rPr>
            </w:pPr>
            <w:r w:rsidRPr="002E62CE">
              <w:rPr>
                <w:rFonts w:eastAsia="標楷體" w:hint="eastAsia"/>
              </w:rPr>
              <w:t>理論與實務並重，使學生由做中學，熟悉</w:t>
            </w:r>
            <w:r w:rsidR="002E521C" w:rsidRPr="002E62CE">
              <w:rPr>
                <w:rFonts w:eastAsia="標楷體" w:hint="eastAsia"/>
                <w:color w:val="000000"/>
              </w:rPr>
              <w:t>物流</w:t>
            </w:r>
            <w:r w:rsidRPr="002E62CE">
              <w:rPr>
                <w:rFonts w:eastAsia="標楷體" w:hint="eastAsia"/>
              </w:rPr>
              <w:t>理論與應用。</w:t>
            </w:r>
          </w:p>
        </w:tc>
      </w:tr>
      <w:tr w:rsidR="00652460" w:rsidRPr="002E62CE" w14:paraId="368DC963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vAlign w:val="center"/>
          </w:tcPr>
          <w:p w14:paraId="56EBFE76" w14:textId="77777777" w:rsidR="00652460" w:rsidRPr="002E62CE" w:rsidRDefault="00652460" w:rsidP="002433F7">
            <w:pPr>
              <w:spacing w:line="400" w:lineRule="exact"/>
              <w:rPr>
                <w:rFonts w:eastAsia="標楷體"/>
              </w:rPr>
            </w:pPr>
            <w:r w:rsidRPr="002E62CE">
              <w:rPr>
                <w:rFonts w:eastAsia="標楷體"/>
              </w:rPr>
              <w:t>五、教學進度</w:t>
            </w:r>
          </w:p>
        </w:tc>
      </w:tr>
      <w:tr w:rsidR="00F95C71" w:rsidRPr="002E62CE" w14:paraId="52893073" w14:textId="77777777" w:rsidTr="00EA5A1B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7873B09B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每週</w:t>
            </w:r>
          </w:p>
          <w:p w14:paraId="094B1BC1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21746EE4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¼Ð·¢Åé" w:hint="eastAsia"/>
                <w:kern w:val="0"/>
              </w:rPr>
              <w:t>2</w:t>
            </w:r>
            <w:r w:rsidRPr="002E62CE">
              <w:rPr>
                <w:rFonts w:eastAsia="標楷體" w:cs="¼Ð·¢Åé"/>
                <w:kern w:val="0"/>
              </w:rPr>
              <w:t xml:space="preserve"> </w:t>
            </w:r>
            <w:r w:rsidRPr="002E62CE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0ACEE803" w14:textId="77777777" w:rsidR="00F95C71" w:rsidRPr="002E62CE" w:rsidRDefault="00F95C71" w:rsidP="00F95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編定</w:t>
            </w:r>
          </w:p>
          <w:p w14:paraId="3EA783FF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168" w:type="dxa"/>
            <w:vMerge w:val="restart"/>
            <w:vAlign w:val="center"/>
          </w:tcPr>
          <w:p w14:paraId="3B7F9D5C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proofErr w:type="gramStart"/>
            <w:r w:rsidRPr="002E62CE">
              <w:rPr>
                <w:rFonts w:eastAsia="標楷體" w:cs="標楷體" w:hint="eastAsia"/>
                <w:kern w:val="0"/>
              </w:rPr>
              <w:t>余欣庭</w:t>
            </w:r>
            <w:proofErr w:type="gramEnd"/>
          </w:p>
        </w:tc>
        <w:tc>
          <w:tcPr>
            <w:tcW w:w="993" w:type="dxa"/>
            <w:vAlign w:val="center"/>
          </w:tcPr>
          <w:p w14:paraId="29C4B674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2881" w:type="dxa"/>
            <w:gridSpan w:val="3"/>
            <w:vAlign w:val="center"/>
          </w:tcPr>
          <w:p w14:paraId="7A98466C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物流運籌管理</w:t>
            </w:r>
          </w:p>
        </w:tc>
        <w:tc>
          <w:tcPr>
            <w:tcW w:w="700" w:type="dxa"/>
            <w:vMerge w:val="restart"/>
            <w:vAlign w:val="center"/>
          </w:tcPr>
          <w:p w14:paraId="3ED2859C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vAlign w:val="center"/>
          </w:tcPr>
          <w:p w14:paraId="2D5C8C90" w14:textId="4721C7AA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電三</w:t>
            </w:r>
            <w:r w:rsidR="00801BFD">
              <w:rPr>
                <w:rFonts w:eastAsia="標楷體" w:cs="標楷體" w:hint="eastAsia"/>
                <w:kern w:val="0"/>
              </w:rPr>
              <w:t>忠</w:t>
            </w:r>
            <w:r w:rsidR="00CF58E7">
              <w:rPr>
                <w:rFonts w:eastAsia="標楷體" w:cs="標楷體" w:hint="eastAsia"/>
                <w:kern w:val="0"/>
              </w:rPr>
              <w:t>孝</w:t>
            </w:r>
          </w:p>
        </w:tc>
      </w:tr>
      <w:tr w:rsidR="00F95C71" w:rsidRPr="002E62CE" w14:paraId="65C91AD5" w14:textId="77777777" w:rsidTr="00EA5A1B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74149832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551FAFFF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¼Ð·¢Åé" w:hint="eastAsia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3BAFB0F7" w14:textId="77777777" w:rsidR="00F95C71" w:rsidRPr="002E62CE" w:rsidRDefault="00F95C71" w:rsidP="00F95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168" w:type="dxa"/>
            <w:vMerge/>
            <w:vAlign w:val="center"/>
          </w:tcPr>
          <w:p w14:paraId="5E24B9B6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1F56DFC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2881" w:type="dxa"/>
            <w:gridSpan w:val="3"/>
            <w:vAlign w:val="center"/>
          </w:tcPr>
          <w:p w14:paraId="7F89217A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vAlign w:val="center"/>
          </w:tcPr>
          <w:p w14:paraId="4AD649B8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610" w:type="dxa"/>
            <w:vMerge/>
            <w:vAlign w:val="center"/>
          </w:tcPr>
          <w:p w14:paraId="19D6F030" w14:textId="77777777" w:rsidR="00F95C71" w:rsidRPr="002E62CE" w:rsidRDefault="00F95C71" w:rsidP="00F95C71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</w:tr>
      <w:tr w:rsidR="006533DB" w:rsidRPr="002E62CE" w14:paraId="4E6D7F4C" w14:textId="77777777" w:rsidTr="008A57B3">
        <w:trPr>
          <w:trHeight w:val="20"/>
          <w:jc w:val="center"/>
        </w:trPr>
        <w:tc>
          <w:tcPr>
            <w:tcW w:w="948" w:type="dxa"/>
            <w:vAlign w:val="center"/>
          </w:tcPr>
          <w:p w14:paraId="6F173C76" w14:textId="77777777" w:rsidR="001057A3" w:rsidRPr="002E62CE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proofErr w:type="gramStart"/>
            <w:r w:rsidRPr="002E62CE">
              <w:rPr>
                <w:rFonts w:eastAsia="標楷體" w:cs="標楷體" w:hint="eastAsia"/>
                <w:kern w:val="0"/>
              </w:rPr>
              <w:t>週</w:t>
            </w:r>
            <w:proofErr w:type="gramEnd"/>
            <w:r w:rsidRPr="002E62CE">
              <w:rPr>
                <w:rFonts w:eastAsia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vAlign w:val="center"/>
          </w:tcPr>
          <w:p w14:paraId="697767F6" w14:textId="77777777" w:rsidR="006533DB" w:rsidRPr="002E62CE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4"/>
            <w:vAlign w:val="center"/>
          </w:tcPr>
          <w:p w14:paraId="24DC3431" w14:textId="77777777" w:rsidR="006533DB" w:rsidRPr="002E62CE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教</w:t>
            </w:r>
            <w:r w:rsidRPr="002E62CE">
              <w:rPr>
                <w:rFonts w:eastAsia="標楷體" w:cs="標楷體"/>
                <w:kern w:val="0"/>
              </w:rPr>
              <w:t xml:space="preserve"> </w:t>
            </w:r>
            <w:r w:rsidRPr="002E62CE">
              <w:rPr>
                <w:rFonts w:eastAsia="標楷體" w:cs="標楷體" w:hint="eastAsia"/>
                <w:kern w:val="0"/>
              </w:rPr>
              <w:t>學</w:t>
            </w:r>
            <w:r w:rsidRPr="002E62CE">
              <w:rPr>
                <w:rFonts w:eastAsia="標楷體" w:cs="標楷體"/>
                <w:kern w:val="0"/>
              </w:rPr>
              <w:t xml:space="preserve"> </w:t>
            </w:r>
            <w:r w:rsidR="00454DB7" w:rsidRPr="002E62CE">
              <w:rPr>
                <w:rFonts w:eastAsia="標楷體" w:cs="標楷體" w:hint="eastAsia"/>
                <w:kern w:val="0"/>
              </w:rPr>
              <w:t>內</w:t>
            </w:r>
            <w:r w:rsidRPr="002E62CE">
              <w:rPr>
                <w:rFonts w:eastAsia="標楷體" w:cs="標楷體"/>
                <w:kern w:val="0"/>
              </w:rPr>
              <w:t xml:space="preserve"> </w:t>
            </w:r>
            <w:r w:rsidR="00454DB7" w:rsidRPr="002E62CE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vAlign w:val="center"/>
          </w:tcPr>
          <w:p w14:paraId="2ECAFDE4" w14:textId="77777777" w:rsidR="006533DB" w:rsidRPr="002E62CE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作</w:t>
            </w:r>
            <w:r w:rsidR="00454DB7" w:rsidRPr="002E62CE">
              <w:rPr>
                <w:rFonts w:eastAsia="標楷體" w:cs="標楷體" w:hint="eastAsia"/>
                <w:kern w:val="0"/>
              </w:rPr>
              <w:t xml:space="preserve">  </w:t>
            </w:r>
            <w:r w:rsidRPr="002E62CE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vAlign w:val="center"/>
          </w:tcPr>
          <w:p w14:paraId="3C7ACF3F" w14:textId="77777777" w:rsidR="0082036D" w:rsidRPr="002E62CE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備</w:t>
            </w:r>
            <w:r w:rsidR="00B749EB" w:rsidRPr="002E62CE">
              <w:rPr>
                <w:rFonts w:eastAsia="標楷體" w:cs="標楷體" w:hint="eastAsia"/>
                <w:kern w:val="0"/>
              </w:rPr>
              <w:t xml:space="preserve">   </w:t>
            </w:r>
            <w:proofErr w:type="gramStart"/>
            <w:r w:rsidRPr="002E62CE">
              <w:rPr>
                <w:rFonts w:eastAsia="標楷體" w:cs="標楷體" w:hint="eastAsia"/>
                <w:kern w:val="0"/>
              </w:rPr>
              <w:t>註</w:t>
            </w:r>
            <w:proofErr w:type="gramEnd"/>
          </w:p>
        </w:tc>
      </w:tr>
      <w:tr w:rsidR="00CF58E7" w:rsidRPr="002E62CE" w14:paraId="6D0132A7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59B97786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  <w:sz w:val="28"/>
                <w:szCs w:val="28"/>
              </w:rPr>
            </w:pPr>
            <w:proofErr w:type="gramStart"/>
            <w:r w:rsidRPr="002E62CE">
              <w:rPr>
                <w:rFonts w:eastAsia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vAlign w:val="center"/>
          </w:tcPr>
          <w:p w14:paraId="3B2B459E" w14:textId="46D36DC5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881" w:type="dxa"/>
            <w:gridSpan w:val="4"/>
          </w:tcPr>
          <w:p w14:paraId="061A947F" w14:textId="4978092F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4BF744C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7FDD6F3B" w14:textId="2FA9963F" w:rsidR="00CF58E7" w:rsidRPr="002E62CE" w:rsidRDefault="00CF58E7" w:rsidP="00CF58E7">
            <w:pPr>
              <w:spacing w:line="240" w:lineRule="exact"/>
              <w:rPr>
                <w:rFonts w:eastAsia="標楷體" w:cs="¼Ð·¢Åé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CF58E7" w:rsidRPr="002E62CE" w14:paraId="31CE03C4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62011332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/>
              </w:rPr>
            </w:pPr>
            <w:r w:rsidRPr="002E62CE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5E4A5FF8" w14:textId="4BD4EB47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881" w:type="dxa"/>
            <w:gridSpan w:val="4"/>
          </w:tcPr>
          <w:p w14:paraId="6650A221" w14:textId="1A653D00" w:rsidR="00CF58E7" w:rsidRPr="002E62CE" w:rsidRDefault="00CF58E7" w:rsidP="00CF58E7">
            <w:pPr>
              <w:spacing w:line="360" w:lineRule="exact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E68C18D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75D4FDF" w14:textId="4714A7EE" w:rsidR="00CF58E7" w:rsidRPr="002E62CE" w:rsidRDefault="00CF58E7" w:rsidP="00CF58E7">
            <w:pPr>
              <w:spacing w:line="240" w:lineRule="exact"/>
              <w:rPr>
                <w:rFonts w:eastAsia="標楷體" w:cs="¼Ð·¢Åé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CF58E7" w:rsidRPr="002E62CE" w14:paraId="5076B518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4773434E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2BE9DDA8" w14:textId="013A3544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881" w:type="dxa"/>
            <w:gridSpan w:val="4"/>
          </w:tcPr>
          <w:p w14:paraId="45E93319" w14:textId="1D05336E" w:rsidR="00CF58E7" w:rsidRPr="002E62CE" w:rsidRDefault="00CF58E7" w:rsidP="00CF58E7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hint="eastAsia"/>
                <w:sz w:val="22"/>
                <w:szCs w:val="22"/>
              </w:rPr>
              <w:t>物流資訊與技術</w:t>
            </w:r>
          </w:p>
        </w:tc>
        <w:tc>
          <w:tcPr>
            <w:tcW w:w="1920" w:type="dxa"/>
            <w:vAlign w:val="center"/>
          </w:tcPr>
          <w:p w14:paraId="1E5A2159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02BE0FF4" w14:textId="557C5E09" w:rsidR="00CF58E7" w:rsidRPr="002E62CE" w:rsidRDefault="00CF58E7" w:rsidP="00CF58E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CF58E7" w:rsidRPr="002E62CE" w14:paraId="01C79C7E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750E2F10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3C306562" w14:textId="54DD12B1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881" w:type="dxa"/>
            <w:gridSpan w:val="4"/>
          </w:tcPr>
          <w:p w14:paraId="27AE4216" w14:textId="613EE443" w:rsidR="00CF58E7" w:rsidRPr="002E62CE" w:rsidRDefault="00CF58E7" w:rsidP="00CF58E7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hint="eastAsia"/>
                <w:kern w:val="0"/>
                <w:sz w:val="22"/>
                <w:szCs w:val="22"/>
              </w:rPr>
              <w:t>物流相關設備</w:t>
            </w:r>
          </w:p>
        </w:tc>
        <w:tc>
          <w:tcPr>
            <w:tcW w:w="1920" w:type="dxa"/>
            <w:vAlign w:val="center"/>
          </w:tcPr>
          <w:p w14:paraId="632A0588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E230D71" w14:textId="1B89E7D9" w:rsidR="00CF58E7" w:rsidRPr="002E62CE" w:rsidRDefault="00CF58E7" w:rsidP="00CF58E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 w:hint="eastAsia"/>
                <w:kern w:val="0"/>
                <w:sz w:val="20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CF58E7" w:rsidRPr="002E62CE" w14:paraId="19231D32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61CB4B96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4F1FB414" w14:textId="17114221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881" w:type="dxa"/>
            <w:gridSpan w:val="4"/>
          </w:tcPr>
          <w:p w14:paraId="0E4C340B" w14:textId="69376032" w:rsidR="00CF58E7" w:rsidRPr="002E62CE" w:rsidRDefault="00CF58E7" w:rsidP="00CF58E7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物流組織</w:t>
            </w:r>
          </w:p>
        </w:tc>
        <w:tc>
          <w:tcPr>
            <w:tcW w:w="1920" w:type="dxa"/>
            <w:vAlign w:val="center"/>
          </w:tcPr>
          <w:p w14:paraId="1C753622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41D4BB52" w14:textId="1490348B" w:rsidR="00CF58E7" w:rsidRPr="002E62CE" w:rsidRDefault="00CF58E7" w:rsidP="00CF58E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 w:hint="eastAsia"/>
                <w:kern w:val="0"/>
                <w:sz w:val="20"/>
                <w:szCs w:val="18"/>
              </w:rPr>
            </w:pPr>
          </w:p>
        </w:tc>
      </w:tr>
      <w:tr w:rsidR="00CF58E7" w:rsidRPr="002E62CE" w14:paraId="505A0B64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7323C9EC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3F065CDE" w14:textId="2A7145B1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881" w:type="dxa"/>
            <w:gridSpan w:val="4"/>
          </w:tcPr>
          <w:p w14:paraId="72258D7B" w14:textId="072F687F" w:rsidR="00CF58E7" w:rsidRPr="002E62CE" w:rsidRDefault="00825686" w:rsidP="00CF58E7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資訊管理</w:t>
            </w:r>
          </w:p>
        </w:tc>
        <w:tc>
          <w:tcPr>
            <w:tcW w:w="1920" w:type="dxa"/>
            <w:vAlign w:val="center"/>
          </w:tcPr>
          <w:p w14:paraId="25B1A9E9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1781244B" w14:textId="7B3C819F" w:rsidR="00CF58E7" w:rsidRPr="002E62CE" w:rsidRDefault="00CF58E7" w:rsidP="00CF58E7">
            <w:pPr>
              <w:spacing w:line="240" w:lineRule="exact"/>
              <w:rPr>
                <w:rFonts w:eastAsia="標楷體" w:cs="¼Ð·¢Åé" w:hint="eastAsia"/>
                <w:kern w:val="0"/>
                <w:sz w:val="20"/>
                <w:szCs w:val="18"/>
              </w:rPr>
            </w:pPr>
          </w:p>
        </w:tc>
      </w:tr>
      <w:tr w:rsidR="00CF58E7" w:rsidRPr="002E62CE" w14:paraId="4EBAC5BD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2973D35F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5B80A765" w14:textId="3DFC09B3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881" w:type="dxa"/>
            <w:gridSpan w:val="4"/>
          </w:tcPr>
          <w:p w14:paraId="71A2BD42" w14:textId="77777777" w:rsidR="00CF58E7" w:rsidRPr="002E62CE" w:rsidRDefault="00CF58E7" w:rsidP="00CF58E7">
            <w:pPr>
              <w:spacing w:line="360" w:lineRule="exact"/>
              <w:rPr>
                <w:rFonts w:eastAsia="標楷體" w:hint="eastAsia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vAlign w:val="center"/>
          </w:tcPr>
          <w:p w14:paraId="0B437894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2C79C0F" w14:textId="1D40B2DB" w:rsidR="00CF58E7" w:rsidRPr="002E62CE" w:rsidRDefault="00CF58E7" w:rsidP="00CF58E7">
            <w:pPr>
              <w:spacing w:line="240" w:lineRule="exact"/>
              <w:rPr>
                <w:rStyle w:val="af"/>
                <w:rFonts w:eastAsia="標楷體" w:hint="eastAsia"/>
                <w:b w:val="0"/>
                <w:sz w:val="20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CF58E7" w:rsidRPr="002E62CE" w14:paraId="16B2CB1D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6E40B8C7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43FD9152" w14:textId="504027FA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881" w:type="dxa"/>
            <w:gridSpan w:val="4"/>
          </w:tcPr>
          <w:p w14:paraId="71BCC756" w14:textId="77777777" w:rsidR="00CF58E7" w:rsidRPr="002E62CE" w:rsidRDefault="00CF58E7" w:rsidP="00CF58E7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vAlign w:val="center"/>
          </w:tcPr>
          <w:p w14:paraId="72381232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799CFD6A" w14:textId="49932F83" w:rsidR="00CF58E7" w:rsidRPr="002E62CE" w:rsidRDefault="00CF58E7" w:rsidP="00CF58E7">
            <w:pPr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CF58E7" w:rsidRPr="002E62CE" w14:paraId="761B0EB0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6426D7E6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41356D85" w14:textId="6BA21DA2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881" w:type="dxa"/>
            <w:gridSpan w:val="4"/>
          </w:tcPr>
          <w:p w14:paraId="39B74E6D" w14:textId="71066913" w:rsidR="00CF58E7" w:rsidRPr="002E62CE" w:rsidRDefault="00825686" w:rsidP="00CF58E7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客戶服務管理</w:t>
            </w:r>
          </w:p>
        </w:tc>
        <w:tc>
          <w:tcPr>
            <w:tcW w:w="1920" w:type="dxa"/>
            <w:vAlign w:val="center"/>
          </w:tcPr>
          <w:p w14:paraId="6A626AAA" w14:textId="77777777" w:rsidR="00825686" w:rsidRPr="002E62CE" w:rsidRDefault="00825686" w:rsidP="00825686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14:paraId="48486D89" w14:textId="5CA2E136" w:rsidR="00CF58E7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/>
                <w:sz w:val="22"/>
                <w:szCs w:val="22"/>
              </w:rPr>
              <w:t>多元文化</w:t>
            </w:r>
          </w:p>
        </w:tc>
        <w:tc>
          <w:tcPr>
            <w:tcW w:w="2971" w:type="dxa"/>
            <w:gridSpan w:val="3"/>
            <w:vAlign w:val="center"/>
          </w:tcPr>
          <w:p w14:paraId="1D9EF49E" w14:textId="2E929EB1" w:rsidR="00CF58E7" w:rsidRPr="002E62CE" w:rsidRDefault="00CF58E7" w:rsidP="00CF58E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CF58E7" w:rsidRPr="002E62CE" w14:paraId="48F07D2C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070F661C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74CCF07F" w14:textId="54797EF8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881" w:type="dxa"/>
            <w:gridSpan w:val="4"/>
          </w:tcPr>
          <w:p w14:paraId="75333E68" w14:textId="50D09C5E" w:rsidR="00CF58E7" w:rsidRPr="002E62CE" w:rsidRDefault="00825686" w:rsidP="00CF58E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vAlign w:val="center"/>
          </w:tcPr>
          <w:p w14:paraId="49EE08CD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05ADD81" w14:textId="7DCF5983" w:rsidR="00CF58E7" w:rsidRPr="002E62CE" w:rsidRDefault="00CF58E7" w:rsidP="00CF58E7">
            <w:pPr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 xml:space="preserve">4/13 </w:t>
            </w:r>
            <w:proofErr w:type="gramStart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親職日補假</w:t>
            </w:r>
            <w:proofErr w:type="gramEnd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(放假)</w:t>
            </w:r>
          </w:p>
        </w:tc>
      </w:tr>
      <w:tr w:rsidR="00CF58E7" w:rsidRPr="002E62CE" w14:paraId="65FFC419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4CFEDC9F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68629F38" w14:textId="73B59F46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881" w:type="dxa"/>
            <w:gridSpan w:val="4"/>
          </w:tcPr>
          <w:p w14:paraId="2A8310EB" w14:textId="6B92D741" w:rsidR="00CF58E7" w:rsidRPr="002E62CE" w:rsidRDefault="00CF58E7" w:rsidP="00CF58E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vAlign w:val="center"/>
          </w:tcPr>
          <w:p w14:paraId="012CDE97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31640AD1" w14:textId="105F67A7" w:rsidR="00CF58E7" w:rsidRPr="002E62CE" w:rsidRDefault="00CF58E7" w:rsidP="00CF58E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 w:hint="eastAsia"/>
                <w:b w:val="0"/>
                <w:sz w:val="20"/>
                <w:szCs w:val="18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</w:t>
            </w:r>
            <w:proofErr w:type="gramStart"/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二專統測</w:t>
            </w:r>
            <w:proofErr w:type="gramEnd"/>
          </w:p>
        </w:tc>
      </w:tr>
      <w:tr w:rsidR="00CF58E7" w:rsidRPr="002E62CE" w14:paraId="7703D606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2012E610" w14:textId="77777777" w:rsidR="00CF58E7" w:rsidRPr="002E62CE" w:rsidRDefault="00CF58E7" w:rsidP="00CF58E7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1010B00F" w14:textId="7DCE5453" w:rsidR="00CF58E7" w:rsidRPr="002E62CE" w:rsidRDefault="00CF58E7" w:rsidP="00CF58E7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881" w:type="dxa"/>
            <w:gridSpan w:val="4"/>
          </w:tcPr>
          <w:p w14:paraId="6B3EE46C" w14:textId="68BA0868" w:rsidR="00CF58E7" w:rsidRPr="002E62CE" w:rsidRDefault="00825686" w:rsidP="00CF58E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物流績效管理</w:t>
            </w:r>
          </w:p>
        </w:tc>
        <w:tc>
          <w:tcPr>
            <w:tcW w:w="1920" w:type="dxa"/>
            <w:vAlign w:val="center"/>
          </w:tcPr>
          <w:p w14:paraId="66CDED2E" w14:textId="77777777" w:rsidR="00CF58E7" w:rsidRPr="002E62CE" w:rsidRDefault="00CF58E7" w:rsidP="00CF58E7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0510F7EC" w14:textId="35DF9C66" w:rsidR="00CF58E7" w:rsidRPr="002E62CE" w:rsidRDefault="00CF58E7" w:rsidP="00CF58E7">
            <w:pPr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825686" w:rsidRPr="002E62CE" w14:paraId="3BB057AB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69369458" w14:textId="77777777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6DE5F106" w14:textId="0177B353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881" w:type="dxa"/>
            <w:gridSpan w:val="4"/>
          </w:tcPr>
          <w:p w14:paraId="295C5317" w14:textId="5A06EBF3" w:rsidR="00825686" w:rsidRPr="002E62CE" w:rsidRDefault="00825686" w:rsidP="00825686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物流系統規劃</w:t>
            </w:r>
          </w:p>
        </w:tc>
        <w:tc>
          <w:tcPr>
            <w:tcW w:w="1920" w:type="dxa"/>
            <w:vAlign w:val="center"/>
          </w:tcPr>
          <w:p w14:paraId="55EC6003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036B0520" w14:textId="6400C91A" w:rsidR="00825686" w:rsidRPr="002E62CE" w:rsidRDefault="00825686" w:rsidP="00825686">
            <w:pPr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825686" w:rsidRPr="002E62CE" w14:paraId="098FAD84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77201A0D" w14:textId="77777777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25946A3F" w14:textId="401445C0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881" w:type="dxa"/>
            <w:gridSpan w:val="4"/>
          </w:tcPr>
          <w:p w14:paraId="49BCC0BD" w14:textId="5696BD1E" w:rsidR="00825686" w:rsidRPr="002E62CE" w:rsidRDefault="00825686" w:rsidP="00825686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全球運籌</w:t>
            </w:r>
          </w:p>
        </w:tc>
        <w:tc>
          <w:tcPr>
            <w:tcW w:w="1920" w:type="dxa"/>
            <w:vAlign w:val="center"/>
          </w:tcPr>
          <w:p w14:paraId="693AE1EF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2C6A6ACB" w14:textId="7CDD5270" w:rsidR="00825686" w:rsidRPr="002E62CE" w:rsidRDefault="00825686" w:rsidP="00825686">
            <w:pPr>
              <w:spacing w:line="240" w:lineRule="exact"/>
              <w:rPr>
                <w:rFonts w:eastAsia="標楷體" w:hint="eastAsia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825686" w:rsidRPr="002E62CE" w14:paraId="4903C578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6800442B" w14:textId="77777777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6D440DB2" w14:textId="681F0961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881" w:type="dxa"/>
            <w:gridSpan w:val="4"/>
          </w:tcPr>
          <w:p w14:paraId="66CE4AF7" w14:textId="23482F57" w:rsidR="00825686" w:rsidRPr="002E62CE" w:rsidRDefault="00825686" w:rsidP="00825686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825686">
              <w:rPr>
                <w:rFonts w:eastAsia="標楷體" w:cs="標楷體" w:hint="eastAsia"/>
                <w:kern w:val="0"/>
                <w:sz w:val="22"/>
                <w:szCs w:val="22"/>
              </w:rPr>
              <w:t>國際貿易與關務作業</w:t>
            </w:r>
          </w:p>
        </w:tc>
        <w:tc>
          <w:tcPr>
            <w:tcW w:w="1920" w:type="dxa"/>
            <w:vAlign w:val="center"/>
          </w:tcPr>
          <w:p w14:paraId="131ED5C0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5C03024" w14:textId="51B08E05" w:rsidR="00825686" w:rsidRPr="002E62CE" w:rsidRDefault="00825686" w:rsidP="00825686">
            <w:pPr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</w:p>
        </w:tc>
      </w:tr>
      <w:tr w:rsidR="00825686" w:rsidRPr="002E62CE" w14:paraId="54265D89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30BB781E" w14:textId="77777777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22FBE37A" w14:textId="69A30BCD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881" w:type="dxa"/>
            <w:gridSpan w:val="4"/>
          </w:tcPr>
          <w:p w14:paraId="34528B39" w14:textId="0374AA85" w:rsidR="00825686" w:rsidRPr="002E62CE" w:rsidRDefault="00825686" w:rsidP="00825686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825686">
              <w:rPr>
                <w:rFonts w:eastAsia="標楷體" w:cs="標楷體" w:hint="eastAsia"/>
                <w:kern w:val="0"/>
                <w:sz w:val="22"/>
                <w:szCs w:val="22"/>
              </w:rPr>
              <w:t>物流運籌職能發展</w:t>
            </w:r>
          </w:p>
        </w:tc>
        <w:tc>
          <w:tcPr>
            <w:tcW w:w="1920" w:type="dxa"/>
            <w:vAlign w:val="center"/>
          </w:tcPr>
          <w:p w14:paraId="59302367" w14:textId="3C8C388E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6CAFBB0" w14:textId="7D452F0D" w:rsidR="00825686" w:rsidRPr="002E62CE" w:rsidRDefault="00825686" w:rsidP="00825686">
            <w:pPr>
              <w:tabs>
                <w:tab w:val="left" w:pos="2333"/>
              </w:tabs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</w:p>
        </w:tc>
      </w:tr>
      <w:tr w:rsidR="00825686" w:rsidRPr="002E62CE" w14:paraId="7DEF5C82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5EDF3F5D" w14:textId="77777777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E62CE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358EB085" w14:textId="79987AC1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881" w:type="dxa"/>
            <w:gridSpan w:val="4"/>
          </w:tcPr>
          <w:p w14:paraId="3E16C113" w14:textId="77777777" w:rsidR="00825686" w:rsidRPr="002E62CE" w:rsidRDefault="00825686" w:rsidP="00825686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6</w:t>
            </w:r>
            <w:r w:rsidRPr="002E62CE">
              <w:rPr>
                <w:rFonts w:eastAsia="標楷體" w:cs="標楷體"/>
                <w:kern w:val="0"/>
                <w:sz w:val="22"/>
                <w:szCs w:val="22"/>
              </w:rPr>
              <w:t>/1</w:t>
            </w:r>
            <w:r w:rsidRPr="002E62CE">
              <w:rPr>
                <w:rFonts w:eastAsia="標楷體" w:cs="標楷體" w:hint="eastAsia"/>
                <w:kern w:val="0"/>
                <w:sz w:val="22"/>
                <w:szCs w:val="22"/>
              </w:rPr>
              <w:t>畢業</w:t>
            </w:r>
          </w:p>
        </w:tc>
        <w:tc>
          <w:tcPr>
            <w:tcW w:w="1920" w:type="dxa"/>
            <w:vAlign w:val="center"/>
          </w:tcPr>
          <w:p w14:paraId="09F9B8D1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4C33E545" w14:textId="297AB0CE" w:rsidR="00825686" w:rsidRPr="002E62CE" w:rsidRDefault="00825686" w:rsidP="00825686">
            <w:pPr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825686" w:rsidRPr="002E62CE" w14:paraId="282633D1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62BCDC43" w14:textId="74FEFCB0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025AEC0E" w14:textId="6C82E7AE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4"/>
          </w:tcPr>
          <w:p w14:paraId="751E9645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177D652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D65DEEE" w14:textId="62DDA800" w:rsidR="00825686" w:rsidRPr="002E62CE" w:rsidRDefault="00825686" w:rsidP="00825686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hint="eastAsia"/>
                <w:kern w:val="0"/>
                <w:sz w:val="20"/>
                <w:szCs w:val="18"/>
              </w:rPr>
            </w:pPr>
          </w:p>
        </w:tc>
      </w:tr>
      <w:tr w:rsidR="00825686" w:rsidRPr="002E62CE" w14:paraId="246631F5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5C9EAD38" w14:textId="3370AEF4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4E682472" w14:textId="6EA10CB0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4"/>
          </w:tcPr>
          <w:p w14:paraId="0C4B00DC" w14:textId="77777777" w:rsidR="00825686" w:rsidRPr="002E62CE" w:rsidRDefault="00825686" w:rsidP="00825686">
            <w:pPr>
              <w:spacing w:line="360" w:lineRule="exact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46CAA6D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7F380D61" w14:textId="7530DD27" w:rsidR="00825686" w:rsidRPr="002E62CE" w:rsidRDefault="00825686" w:rsidP="00825686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hint="eastAsia"/>
                <w:kern w:val="0"/>
                <w:sz w:val="20"/>
                <w:szCs w:val="18"/>
              </w:rPr>
            </w:pPr>
          </w:p>
        </w:tc>
      </w:tr>
      <w:tr w:rsidR="00825686" w:rsidRPr="002E62CE" w14:paraId="57F080A7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7F97573F" w14:textId="55D84E82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BFB0485" w14:textId="36B4EC41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4"/>
          </w:tcPr>
          <w:p w14:paraId="17E94D3E" w14:textId="77777777" w:rsidR="00825686" w:rsidRPr="002E62CE" w:rsidRDefault="00825686" w:rsidP="00825686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C44FECA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2DEF7F39" w14:textId="04F49997" w:rsidR="00825686" w:rsidRPr="002E62CE" w:rsidRDefault="00825686" w:rsidP="00825686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hint="eastAsia"/>
                <w:kern w:val="0"/>
                <w:sz w:val="20"/>
                <w:szCs w:val="18"/>
              </w:rPr>
            </w:pPr>
          </w:p>
        </w:tc>
      </w:tr>
      <w:tr w:rsidR="00825686" w:rsidRPr="002E62CE" w14:paraId="70B8F6B4" w14:textId="77777777" w:rsidTr="00686CF5">
        <w:trPr>
          <w:trHeight w:val="20"/>
          <w:jc w:val="center"/>
        </w:trPr>
        <w:tc>
          <w:tcPr>
            <w:tcW w:w="948" w:type="dxa"/>
            <w:vAlign w:val="center"/>
          </w:tcPr>
          <w:p w14:paraId="4084636E" w14:textId="6388CF7B" w:rsidR="00825686" w:rsidRPr="002E62CE" w:rsidRDefault="00825686" w:rsidP="00825686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31E747DB" w14:textId="0BAF6A2C" w:rsidR="00825686" w:rsidRPr="002E62CE" w:rsidRDefault="00825686" w:rsidP="00825686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4"/>
          </w:tcPr>
          <w:p w14:paraId="10BC6EAF" w14:textId="77777777" w:rsidR="00825686" w:rsidRPr="002E62CE" w:rsidRDefault="00825686" w:rsidP="00825686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7EEE60D" w14:textId="77777777" w:rsidR="00825686" w:rsidRPr="002E62CE" w:rsidRDefault="00825686" w:rsidP="00825686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2FC3639" w14:textId="6648A359" w:rsidR="00825686" w:rsidRPr="002E62CE" w:rsidRDefault="00825686" w:rsidP="00825686">
            <w:pPr>
              <w:spacing w:line="240" w:lineRule="exact"/>
              <w:rPr>
                <w:rFonts w:eastAsia="標楷體" w:hint="eastAsia"/>
                <w:kern w:val="0"/>
                <w:sz w:val="20"/>
                <w:szCs w:val="18"/>
              </w:rPr>
            </w:pPr>
          </w:p>
        </w:tc>
      </w:tr>
    </w:tbl>
    <w:p w14:paraId="02DD5AF8" w14:textId="77777777" w:rsidR="00655CEE" w:rsidRPr="000A2964" w:rsidRDefault="00655CEE" w:rsidP="00655CEE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lastRenderedPageBreak/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p w14:paraId="00F78E13" w14:textId="77777777" w:rsidR="00223AFF" w:rsidRPr="002E62CE" w:rsidRDefault="00793265" w:rsidP="009D3AF9">
      <w:pPr>
        <w:spacing w:line="400" w:lineRule="exact"/>
        <w:rPr>
          <w:rFonts w:eastAsia="標楷體" w:hint="eastAsia"/>
          <w:kern w:val="0"/>
          <w:sz w:val="22"/>
          <w:szCs w:val="22"/>
        </w:rPr>
      </w:pPr>
      <w:r w:rsidRPr="002E62CE">
        <w:rPr>
          <w:rFonts w:eastAsia="標楷體" w:hint="eastAsia"/>
          <w:kern w:val="0"/>
          <w:sz w:val="22"/>
          <w:szCs w:val="22"/>
        </w:rPr>
        <w:t>※</w:t>
      </w:r>
      <w:r w:rsidR="00B749EB" w:rsidRPr="002E62CE">
        <w:rPr>
          <w:rFonts w:eastAsia="標楷體" w:hint="eastAsia"/>
          <w:kern w:val="0"/>
          <w:sz w:val="22"/>
          <w:szCs w:val="22"/>
        </w:rPr>
        <w:t>備註</w:t>
      </w:r>
      <w:r w:rsidR="001B59F8" w:rsidRPr="002E62CE">
        <w:rPr>
          <w:rFonts w:eastAsia="標楷體" w:hint="eastAsia"/>
          <w:kern w:val="0"/>
          <w:sz w:val="22"/>
          <w:szCs w:val="22"/>
        </w:rPr>
        <w:t>欄可填寫</w:t>
      </w:r>
      <w:r w:rsidR="00B749EB" w:rsidRPr="002E62CE">
        <w:rPr>
          <w:rFonts w:eastAsia="標楷體" w:hint="eastAsia"/>
          <w:kern w:val="0"/>
          <w:sz w:val="22"/>
          <w:szCs w:val="22"/>
        </w:rPr>
        <w:t>有</w:t>
      </w:r>
      <w:r w:rsidR="009D3AF9" w:rsidRPr="002E62CE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223AFF" w:rsidRPr="002E62C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4820" w14:textId="77777777" w:rsidR="009818A3" w:rsidRDefault="009818A3">
      <w:r>
        <w:separator/>
      </w:r>
    </w:p>
  </w:endnote>
  <w:endnote w:type="continuationSeparator" w:id="0">
    <w:p w14:paraId="235BB855" w14:textId="77777777" w:rsidR="009818A3" w:rsidRDefault="0098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E1B1" w14:textId="77777777" w:rsidR="009818A3" w:rsidRDefault="009818A3">
      <w:r>
        <w:separator/>
      </w:r>
    </w:p>
  </w:footnote>
  <w:footnote w:type="continuationSeparator" w:id="0">
    <w:p w14:paraId="21B63F2B" w14:textId="77777777" w:rsidR="009818A3" w:rsidRDefault="0098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2033336448">
    <w:abstractNumId w:val="5"/>
  </w:num>
  <w:num w:numId="2" w16cid:durableId="548759449">
    <w:abstractNumId w:val="4"/>
  </w:num>
  <w:num w:numId="3" w16cid:durableId="652880836">
    <w:abstractNumId w:val="1"/>
  </w:num>
  <w:num w:numId="4" w16cid:durableId="1234438207">
    <w:abstractNumId w:val="0"/>
  </w:num>
  <w:num w:numId="5" w16cid:durableId="2071154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6149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21BC"/>
    <w:rsid w:val="00284901"/>
    <w:rsid w:val="0028569B"/>
    <w:rsid w:val="00293A98"/>
    <w:rsid w:val="002A014C"/>
    <w:rsid w:val="002A7C7D"/>
    <w:rsid w:val="002B29F9"/>
    <w:rsid w:val="002B39B4"/>
    <w:rsid w:val="002B44FF"/>
    <w:rsid w:val="002B72F4"/>
    <w:rsid w:val="002C527D"/>
    <w:rsid w:val="002D5EF3"/>
    <w:rsid w:val="002E3770"/>
    <w:rsid w:val="002E416F"/>
    <w:rsid w:val="002E521C"/>
    <w:rsid w:val="002E62CE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4B15"/>
    <w:rsid w:val="003D2F99"/>
    <w:rsid w:val="003D6352"/>
    <w:rsid w:val="003E4F87"/>
    <w:rsid w:val="003E7578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42DB9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645C"/>
    <w:rsid w:val="0048794E"/>
    <w:rsid w:val="00494416"/>
    <w:rsid w:val="00494EF0"/>
    <w:rsid w:val="004A23ED"/>
    <w:rsid w:val="004B620F"/>
    <w:rsid w:val="004C5547"/>
    <w:rsid w:val="004D0FB1"/>
    <w:rsid w:val="004D1006"/>
    <w:rsid w:val="004D3713"/>
    <w:rsid w:val="004D67C6"/>
    <w:rsid w:val="004D6CF3"/>
    <w:rsid w:val="004D7E17"/>
    <w:rsid w:val="004E6AEE"/>
    <w:rsid w:val="004F1E97"/>
    <w:rsid w:val="00512BAE"/>
    <w:rsid w:val="005130BB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D77DA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5109"/>
    <w:rsid w:val="00640A24"/>
    <w:rsid w:val="00652460"/>
    <w:rsid w:val="006533DB"/>
    <w:rsid w:val="00655CEE"/>
    <w:rsid w:val="00655DDB"/>
    <w:rsid w:val="00657455"/>
    <w:rsid w:val="00665635"/>
    <w:rsid w:val="00665E91"/>
    <w:rsid w:val="00667796"/>
    <w:rsid w:val="006721AE"/>
    <w:rsid w:val="00674464"/>
    <w:rsid w:val="00674D41"/>
    <w:rsid w:val="0068292B"/>
    <w:rsid w:val="00686732"/>
    <w:rsid w:val="00686CF5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7FBC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46CCC"/>
    <w:rsid w:val="00756658"/>
    <w:rsid w:val="00761A52"/>
    <w:rsid w:val="0076500E"/>
    <w:rsid w:val="00770A5E"/>
    <w:rsid w:val="00774E82"/>
    <w:rsid w:val="007762C1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01BFD"/>
    <w:rsid w:val="00811109"/>
    <w:rsid w:val="00812A05"/>
    <w:rsid w:val="008142C4"/>
    <w:rsid w:val="0082036D"/>
    <w:rsid w:val="00820542"/>
    <w:rsid w:val="0082450E"/>
    <w:rsid w:val="00825686"/>
    <w:rsid w:val="00831057"/>
    <w:rsid w:val="00833DC8"/>
    <w:rsid w:val="008377BE"/>
    <w:rsid w:val="00844D9E"/>
    <w:rsid w:val="00852202"/>
    <w:rsid w:val="00853DDA"/>
    <w:rsid w:val="00862C64"/>
    <w:rsid w:val="008645B2"/>
    <w:rsid w:val="00864607"/>
    <w:rsid w:val="00867BF4"/>
    <w:rsid w:val="0087275E"/>
    <w:rsid w:val="008760FF"/>
    <w:rsid w:val="008837A5"/>
    <w:rsid w:val="0088636B"/>
    <w:rsid w:val="00886A8C"/>
    <w:rsid w:val="00894FC6"/>
    <w:rsid w:val="008A0B85"/>
    <w:rsid w:val="008A21D2"/>
    <w:rsid w:val="008A448D"/>
    <w:rsid w:val="008A57B3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18A3"/>
    <w:rsid w:val="00987248"/>
    <w:rsid w:val="009A44AA"/>
    <w:rsid w:val="009A5339"/>
    <w:rsid w:val="009A554C"/>
    <w:rsid w:val="009A7C3B"/>
    <w:rsid w:val="009B4229"/>
    <w:rsid w:val="009B63C2"/>
    <w:rsid w:val="009C778B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94B"/>
    <w:rsid w:val="00AB7EA8"/>
    <w:rsid w:val="00AD14BA"/>
    <w:rsid w:val="00AD63D3"/>
    <w:rsid w:val="00AD6BE4"/>
    <w:rsid w:val="00AD6F9D"/>
    <w:rsid w:val="00AD7891"/>
    <w:rsid w:val="00AD7BE6"/>
    <w:rsid w:val="00AE37CA"/>
    <w:rsid w:val="00AE386B"/>
    <w:rsid w:val="00AE67DB"/>
    <w:rsid w:val="00B01987"/>
    <w:rsid w:val="00B06276"/>
    <w:rsid w:val="00B20FE9"/>
    <w:rsid w:val="00B2151E"/>
    <w:rsid w:val="00B27884"/>
    <w:rsid w:val="00B369FD"/>
    <w:rsid w:val="00B40753"/>
    <w:rsid w:val="00B42FE0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2D18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0E43"/>
    <w:rsid w:val="00C22858"/>
    <w:rsid w:val="00C23071"/>
    <w:rsid w:val="00C3180C"/>
    <w:rsid w:val="00C3435A"/>
    <w:rsid w:val="00C34AFD"/>
    <w:rsid w:val="00C40CD9"/>
    <w:rsid w:val="00C41C92"/>
    <w:rsid w:val="00C4737C"/>
    <w:rsid w:val="00C53A60"/>
    <w:rsid w:val="00C55AD0"/>
    <w:rsid w:val="00C560CE"/>
    <w:rsid w:val="00C571D1"/>
    <w:rsid w:val="00C67328"/>
    <w:rsid w:val="00C67DD2"/>
    <w:rsid w:val="00C75D79"/>
    <w:rsid w:val="00C82E20"/>
    <w:rsid w:val="00C84FA1"/>
    <w:rsid w:val="00C857C3"/>
    <w:rsid w:val="00C875EF"/>
    <w:rsid w:val="00CB1AAD"/>
    <w:rsid w:val="00CC1AF7"/>
    <w:rsid w:val="00CC4F35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CF58E7"/>
    <w:rsid w:val="00D0089D"/>
    <w:rsid w:val="00D00EF8"/>
    <w:rsid w:val="00D02E60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4A7"/>
    <w:rsid w:val="00D70E3E"/>
    <w:rsid w:val="00D71FC8"/>
    <w:rsid w:val="00D8191E"/>
    <w:rsid w:val="00D84E6D"/>
    <w:rsid w:val="00D8514F"/>
    <w:rsid w:val="00D86470"/>
    <w:rsid w:val="00D90790"/>
    <w:rsid w:val="00D9435D"/>
    <w:rsid w:val="00D979EB"/>
    <w:rsid w:val="00DA3118"/>
    <w:rsid w:val="00DA5E99"/>
    <w:rsid w:val="00DB2DB0"/>
    <w:rsid w:val="00DB4913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29D6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A1B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360A"/>
    <w:rsid w:val="00F65904"/>
    <w:rsid w:val="00F65E5D"/>
    <w:rsid w:val="00F6698D"/>
    <w:rsid w:val="00F754CC"/>
    <w:rsid w:val="00F76440"/>
    <w:rsid w:val="00F81CCC"/>
    <w:rsid w:val="00F8224C"/>
    <w:rsid w:val="00F83DE3"/>
    <w:rsid w:val="00F91156"/>
    <w:rsid w:val="00F95C71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740899F"/>
  <w15:chartTrackingRefBased/>
  <w15:docId w15:val="{9C562775-3290-4C5B-99F8-A4C0B1E1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2E6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8C3E-5EC6-4E5F-94B0-A559CBB2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851</Characters>
  <Application>Microsoft Office Word</Application>
  <DocSecurity>0</DocSecurity>
  <Lines>7</Lines>
  <Paragraphs>1</Paragraphs>
  <ScaleCrop>false</ScaleCrop>
  <Company>User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2026-03-04T06:27:00Z</dcterms:created>
  <dcterms:modified xsi:type="dcterms:W3CDTF">2026-03-04T06:27:00Z</dcterms:modified>
</cp:coreProperties>
</file>